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3480F2C" w14:textId="77777777" w:rsidR="00A905B6" w:rsidRDefault="00A905B6" w:rsidP="00A905B6">
      <w:pPr>
        <w:jc w:val="center"/>
        <w:rPr>
          <w:rFonts w:ascii="Times New Roman" w:hAnsi="Times New Roman" w:cs="Times New Roman"/>
          <w:sz w:val="32"/>
          <w:szCs w:val="24"/>
        </w:rPr>
      </w:pPr>
      <w:r>
        <w:rPr>
          <w:rFonts w:ascii="Times New Roman" w:hAnsi="Times New Roman" w:cs="Times New Roman"/>
          <w:sz w:val="32"/>
          <w:szCs w:val="24"/>
        </w:rPr>
        <w:t xml:space="preserve">Is </w:t>
      </w:r>
      <w:r w:rsidRPr="005719F8">
        <w:rPr>
          <w:rFonts w:ascii="Times New Roman" w:hAnsi="Times New Roman" w:cs="Times New Roman"/>
          <w:sz w:val="32"/>
          <w:szCs w:val="24"/>
        </w:rPr>
        <w:t xml:space="preserve">real-time transit </w:t>
      </w:r>
      <w:r>
        <w:rPr>
          <w:rFonts w:ascii="Times New Roman" w:hAnsi="Times New Roman" w:cs="Times New Roman"/>
          <w:sz w:val="32"/>
          <w:szCs w:val="24"/>
        </w:rPr>
        <w:t>information helpful</w:t>
      </w:r>
      <w:r w:rsidRPr="005719F8">
        <w:rPr>
          <w:rFonts w:ascii="Times New Roman" w:hAnsi="Times New Roman" w:cs="Times New Roman"/>
          <w:sz w:val="32"/>
          <w:szCs w:val="24"/>
        </w:rPr>
        <w:t xml:space="preserve">?  Analyzing the impacts of </w:t>
      </w:r>
      <w:r>
        <w:rPr>
          <w:rFonts w:ascii="Times New Roman" w:hAnsi="Times New Roman" w:cs="Times New Roman"/>
          <w:sz w:val="32"/>
          <w:szCs w:val="24"/>
        </w:rPr>
        <w:t xml:space="preserve">public </w:t>
      </w:r>
      <w:r w:rsidRPr="005719F8">
        <w:rPr>
          <w:rFonts w:ascii="Times New Roman" w:hAnsi="Times New Roman" w:cs="Times New Roman"/>
          <w:sz w:val="32"/>
          <w:szCs w:val="24"/>
        </w:rPr>
        <w:t xml:space="preserve">transit real-time </w:t>
      </w:r>
      <w:r>
        <w:rPr>
          <w:rFonts w:ascii="Times New Roman" w:hAnsi="Times New Roman" w:cs="Times New Roman"/>
          <w:sz w:val="32"/>
          <w:szCs w:val="24"/>
        </w:rPr>
        <w:t>information</w:t>
      </w:r>
      <w:r w:rsidRPr="005719F8">
        <w:rPr>
          <w:rFonts w:ascii="Times New Roman" w:hAnsi="Times New Roman" w:cs="Times New Roman"/>
          <w:sz w:val="32"/>
          <w:szCs w:val="24"/>
        </w:rPr>
        <w:t xml:space="preserve"> on users waiting time</w:t>
      </w:r>
    </w:p>
    <w:p w14:paraId="1E7AD2D8" w14:textId="77777777" w:rsidR="00A905B6" w:rsidRDefault="00A905B6" w:rsidP="00A905B6">
      <w:pPr>
        <w:jc w:val="center"/>
        <w:rPr>
          <w:rFonts w:ascii="Times New Roman" w:hAnsi="Times New Roman" w:cs="Times New Roman"/>
          <w:sz w:val="28"/>
          <w:szCs w:val="24"/>
        </w:rPr>
      </w:pPr>
      <w:r w:rsidRPr="00150008">
        <w:rPr>
          <w:rFonts w:ascii="Times New Roman" w:hAnsi="Times New Roman" w:cs="Times New Roman"/>
          <w:sz w:val="28"/>
          <w:szCs w:val="24"/>
        </w:rPr>
        <w:t>Luyu Liu</w:t>
      </w:r>
    </w:p>
    <w:p w14:paraId="68F7635C" w14:textId="77777777" w:rsidR="00A905B6" w:rsidRDefault="00A905B6" w:rsidP="00A905B6">
      <w:pPr>
        <w:jc w:val="center"/>
        <w:rPr>
          <w:rFonts w:ascii="Times New Roman" w:hAnsi="Times New Roman" w:cs="Times New Roman"/>
          <w:sz w:val="28"/>
          <w:szCs w:val="24"/>
        </w:rPr>
      </w:pPr>
      <w:r>
        <w:rPr>
          <w:rFonts w:ascii="Times New Roman" w:hAnsi="Times New Roman" w:cs="Times New Roman"/>
          <w:sz w:val="28"/>
          <w:szCs w:val="24"/>
        </w:rPr>
        <w:t>The Ohio State University</w:t>
      </w:r>
    </w:p>
    <w:p w14:paraId="75ABB7C8" w14:textId="77777777" w:rsidR="00A905B6" w:rsidRPr="00B46565" w:rsidRDefault="00A905B6" w:rsidP="00A905B6">
      <w:pPr>
        <w:rPr>
          <w:rFonts w:ascii="Times New Roman" w:hAnsi="Times New Roman" w:cs="Times New Roman"/>
          <w:b/>
          <w:sz w:val="24"/>
          <w:szCs w:val="24"/>
        </w:rPr>
      </w:pPr>
      <w:r w:rsidRPr="00B46565">
        <w:rPr>
          <w:rFonts w:ascii="Times New Roman" w:hAnsi="Times New Roman" w:cs="Times New Roman"/>
          <w:b/>
          <w:sz w:val="24"/>
          <w:szCs w:val="24"/>
        </w:rPr>
        <w:t>Abstract:</w:t>
      </w:r>
    </w:p>
    <w:p w14:paraId="57B65B0E" w14:textId="77777777" w:rsidR="00A905B6" w:rsidRPr="00EA0C72" w:rsidRDefault="00A905B6" w:rsidP="00A905B6">
      <w:pPr>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 xml:space="preserve">time information (RTI) and Transit real-time information apps (RTI apps) have claimed to have significant impact on passengers’ waiting time and user experience. Although previous research thoroughly surveyed and simulated the overall impact on certain stops, few studies investigate the impact’s mechanism and its spatiotemporal pattern. In this paper, we first introduce several trip planning strategies (TPSs) for both RTI and non-RTI users’ incidence behavior and corresponding quantitative descriptions. We also theorize and later validate the concept of reclaimed delay and discontinuity delay during the synchronization process. Then, with the support of GTFS real-time data, we optimize the RTI-based </w:t>
      </w:r>
      <w:r w:rsidRPr="00976980">
        <w:rPr>
          <w:rFonts w:ascii="Times New Roman" w:hAnsi="Times New Roman" w:cs="Times New Roman"/>
          <w:i/>
          <w:sz w:val="24"/>
          <w:szCs w:val="24"/>
        </w:rPr>
        <w:t>p</w:t>
      </w:r>
      <w:r w:rsidRPr="00DA0BE7">
        <w:rPr>
          <w:rFonts w:ascii="Times New Roman" w:hAnsi="Times New Roman" w:cs="Times New Roman"/>
          <w:i/>
          <w:sz w:val="24"/>
          <w:szCs w:val="24"/>
        </w:rPr>
        <w:t xml:space="preserve">rudent </w:t>
      </w:r>
      <w:r>
        <w:rPr>
          <w:rFonts w:ascii="Times New Roman" w:hAnsi="Times New Roman" w:cs="Times New Roman"/>
          <w:i/>
          <w:sz w:val="24"/>
          <w:szCs w:val="24"/>
        </w:rPr>
        <w:t>tactic</w:t>
      </w:r>
      <w:r>
        <w:rPr>
          <w:rFonts w:ascii="Times New Roman" w:hAnsi="Times New Roman" w:cs="Times New Roman"/>
          <w:sz w:val="24"/>
          <w:szCs w:val="24"/>
        </w:rPr>
        <w:t xml:space="preserve"> TPS and calculate the waiting time for each TPSs. Moreover, we compare different TPSs to measure RTI’s waiting time reduction. The results prove that RTI apps using the optimized </w:t>
      </w:r>
      <w:r w:rsidRPr="00AB1BF5">
        <w:rPr>
          <w:rFonts w:ascii="Times New Roman" w:hAnsi="Times New Roman" w:cs="Times New Roman"/>
          <w:i/>
          <w:sz w:val="24"/>
          <w:szCs w:val="24"/>
        </w:rPr>
        <w:t xml:space="preserve">prudent </w:t>
      </w:r>
      <w:r>
        <w:rPr>
          <w:rFonts w:ascii="Times New Roman" w:hAnsi="Times New Roman" w:cs="Times New Roman"/>
          <w:i/>
          <w:sz w:val="24"/>
          <w:szCs w:val="24"/>
        </w:rPr>
        <w:t>tactic</w:t>
      </w:r>
      <w:r w:rsidRPr="00AB1BF5">
        <w:rPr>
          <w:rFonts w:ascii="Times New Roman" w:hAnsi="Times New Roman" w:cs="Times New Roman"/>
          <w:i/>
          <w:sz w:val="24"/>
          <w:szCs w:val="24"/>
        </w:rPr>
        <w:t xml:space="preserve"> </w:t>
      </w:r>
      <w:r>
        <w:rPr>
          <w:rFonts w:ascii="Times New Roman" w:hAnsi="Times New Roman" w:cs="Times New Roman"/>
          <w:sz w:val="24"/>
          <w:szCs w:val="24"/>
        </w:rPr>
        <w:t xml:space="preserve">can decrease waiting time for some users, however, it shows great variation geographically and temporally and cannot achieve global optimality for all stops. It also shows that RTI apps using the </w:t>
      </w:r>
      <w:r w:rsidRPr="000B0966">
        <w:rPr>
          <w:rFonts w:ascii="Times New Roman" w:hAnsi="Times New Roman" w:cs="Times New Roman"/>
          <w:i/>
          <w:sz w:val="24"/>
          <w:szCs w:val="24"/>
        </w:rPr>
        <w:t xml:space="preserve">greedy </w:t>
      </w:r>
      <w:r>
        <w:rPr>
          <w:rFonts w:ascii="Times New Roman" w:hAnsi="Times New Roman" w:cs="Times New Roman"/>
          <w:i/>
          <w:sz w:val="24"/>
          <w:szCs w:val="24"/>
        </w:rPr>
        <w:t>tactic</w:t>
      </w:r>
      <w:r>
        <w:rPr>
          <w:rFonts w:ascii="Times New Roman" w:hAnsi="Times New Roman" w:cs="Times New Roman"/>
          <w:sz w:val="24"/>
          <w:szCs w:val="24"/>
        </w:rPr>
        <w:t xml:space="preserve"> TPS will make users wait significantly longer than the bus delay, even longer than those who leave home randomly. </w:t>
      </w:r>
    </w:p>
    <w:p w14:paraId="09D01B67" w14:textId="77777777" w:rsidR="00A905B6" w:rsidRPr="00EA0C72" w:rsidRDefault="00A905B6" w:rsidP="00A905B6">
      <w:pPr>
        <w:rPr>
          <w:rFonts w:ascii="Times New Roman" w:hAnsi="Times New Roman" w:cs="Times New Roman"/>
          <w:sz w:val="24"/>
          <w:szCs w:val="24"/>
        </w:rPr>
      </w:pPr>
    </w:p>
    <w:p w14:paraId="0FB806CD" w14:textId="77777777" w:rsidR="00A905B6" w:rsidRDefault="00A905B6" w:rsidP="00A905B6">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Pr>
          <w:rFonts w:ascii="Times New Roman" w:hAnsi="Times New Roman" w:cs="Times New Roman"/>
          <w:sz w:val="24"/>
          <w:szCs w:val="24"/>
        </w:rPr>
        <w:t>Transit real-time information; GTFS; waiting time; mobile apps.</w:t>
      </w:r>
    </w:p>
    <w:p w14:paraId="21E9ABC9" w14:textId="77777777" w:rsidR="00A905B6" w:rsidRPr="00EA0C72" w:rsidRDefault="00A905B6" w:rsidP="00A905B6">
      <w:pPr>
        <w:rPr>
          <w:rFonts w:ascii="Times New Roman" w:hAnsi="Times New Roman" w:cs="Times New Roman"/>
          <w:sz w:val="24"/>
          <w:szCs w:val="24"/>
        </w:rPr>
      </w:pPr>
    </w:p>
    <w:p w14:paraId="1C6FF22C" w14:textId="77777777" w:rsidR="00A905B6" w:rsidRPr="005719F8" w:rsidRDefault="00A905B6" w:rsidP="00A905B6">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Introduction</w:t>
      </w:r>
    </w:p>
    <w:p w14:paraId="0DAA45A6" w14:textId="5F14BC44"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 xml:space="preserve">Capabilities for collecting data and sharing real-time information about transportation systems is changing how people navigate and travel through cities. </w:t>
      </w:r>
      <w:commentRangeStart w:id="0"/>
      <w:r>
        <w:rPr>
          <w:rFonts w:ascii="Times New Roman" w:hAnsi="Times New Roman" w:cs="Times New Roman"/>
          <w:sz w:val="24"/>
          <w:szCs w:val="24"/>
        </w:rPr>
        <w:t>For example, apps and services such as Google Traffic, INRIX and Waze provide departure time and route suggestions for automobile-based travel based on current and predicted traffic and travel times, allowing users to avoid traffic congestion, minimize travel time and arrive on-time more frequently</w:t>
      </w:r>
      <w:r w:rsidR="00EB3589">
        <w:rPr>
          <w:rFonts w:ascii="Times New Roman" w:hAnsi="Times New Roman" w:cs="Times New Roman"/>
          <w:sz w:val="24"/>
          <w:szCs w:val="24"/>
        </w:rPr>
        <w:t xml:space="preserve"> </w:t>
      </w:r>
      <w:r w:rsidR="00EB3589">
        <w:rPr>
          <w:rFonts w:ascii="Times New Roman" w:hAnsi="Times New Roman" w:cs="Times New Roman"/>
          <w:sz w:val="24"/>
          <w:szCs w:val="24"/>
        </w:rPr>
        <w:fldChar w:fldCharType="begin" w:fldLock="1"/>
      </w:r>
      <w:r w:rsidR="00181F7B">
        <w:rPr>
          <w:rFonts w:ascii="Times New Roman" w:hAnsi="Times New Roman" w:cs="Times New Roman"/>
          <w:sz w:val="24"/>
          <w:szCs w:val="24"/>
        </w:rPr>
        <w:instrText>ADDIN CSL_CITATION {"citationItems":[{"id":"ITEM-1","itemData":{"ISBN":"1728103231","author":[{"dropping-particle":"","family":"Cabannes","given":"Théophile","non-dropping-particle":"","parse-names":false,"suffix":""},{"dropping-particle":"","family":"Shyu","given":"Frank","non-dropping-particle":"","parse-names":false,"suffix":""},{"dropping-particle":"","family":"Porter","given":"Emily","non-dropping-particle":"","parse-names":false,"suffix":""},{"dropping-particle":"","family":"Yao","given":"Shuai","non-dropping-particle":"","parse-names":false,"suffix":""},{"dropping-particle":"","family":"Wang","given":"Yexin","non-dropping-particle":"","parse-names":false,"suffix":""},{"dropping-particle":"","family":"Vincentelli","given":"Marco Antonio Sangiovanni","non-dropping-particle":"","parse-names":false,"suffix":""},{"dropping-particle":"","family":"Hinardi","given":"Stefanus","non-dropping-particle":"","parse-names":false,"suffix":""},{"dropping-particle":"","family":"Zhao","given":"Michael","non-dropping-particle":"","parse-names":false,"suffix":""},{"dropping-particle":"","family":"Bayen","given":"Alexandre M","non-dropping-particle":"","parse-names":false,"suffix":""}],"container-title":"2018 21st International Conference on Intelligent Transportation Systems (ITSC)","id":"ITEM-1","issued":{"date-parts":[["2018"]]},"page":"2589-2594","publisher":"IEEE","title":"Measuring regret in routing: assessing the impact of increased app usage","type":"paper-conference"},"uris":["http://www.mendeley.com/documents/?uuid=af2051fc-3b07-4f0e-a10b-6544b4443b29"]}],"mendeley":{"formattedCitation":"(Cabannes et al., 2018)","plainTextFormattedCitation":"(Cabannes et al., 2018)","previouslyFormattedCitation":"(Cabannes et al., 2018)"},"properties":{"noteIndex":0},"schema":"https://github.com/citation-style-language/schema/raw/master/csl-citation.json"}</w:instrText>
      </w:r>
      <w:r w:rsidR="00EB3589">
        <w:rPr>
          <w:rFonts w:ascii="Times New Roman" w:hAnsi="Times New Roman" w:cs="Times New Roman"/>
          <w:sz w:val="24"/>
          <w:szCs w:val="24"/>
        </w:rPr>
        <w:fldChar w:fldCharType="separate"/>
      </w:r>
      <w:r w:rsidR="00EB3589" w:rsidRPr="00EB3589">
        <w:rPr>
          <w:rFonts w:ascii="Times New Roman" w:hAnsi="Times New Roman" w:cs="Times New Roman"/>
          <w:noProof/>
          <w:sz w:val="24"/>
          <w:szCs w:val="24"/>
        </w:rPr>
        <w:t>(Cabannes et al., 2018)</w:t>
      </w:r>
      <w:r w:rsidR="00EB3589">
        <w:rPr>
          <w:rFonts w:ascii="Times New Roman" w:hAnsi="Times New Roman" w:cs="Times New Roman"/>
          <w:sz w:val="24"/>
          <w:szCs w:val="24"/>
        </w:rPr>
        <w:fldChar w:fldCharType="end"/>
      </w:r>
      <w:r>
        <w:rPr>
          <w:rFonts w:ascii="Times New Roman" w:hAnsi="Times New Roman" w:cs="Times New Roman"/>
          <w:sz w:val="24"/>
          <w:szCs w:val="24"/>
        </w:rPr>
        <w:t>.</w:t>
      </w:r>
      <w:commentRangeEnd w:id="0"/>
      <w:r>
        <w:rPr>
          <w:rStyle w:val="CommentReference"/>
        </w:rPr>
        <w:commentReference w:id="0"/>
      </w:r>
      <w:r>
        <w:rPr>
          <w:rFonts w:ascii="Times New Roman" w:hAnsi="Times New Roman" w:cs="Times New Roman"/>
          <w:sz w:val="24"/>
          <w:szCs w:val="24"/>
        </w:rPr>
        <w:t xml:space="preserve">  Correspondingly, many public transit agencies are sharing schedule and real-time vehicle location data to enable navigation apps that make public transit more convivial and useful to users. </w:t>
      </w:r>
    </w:p>
    <w:p w14:paraId="7663FCE7" w14:textId="55800B3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Public transit navigation </w:t>
      </w:r>
      <w:r w:rsidRPr="0086659E">
        <w:rPr>
          <w:rFonts w:ascii="Times New Roman" w:hAnsi="Times New Roman" w:cs="Times New Roman"/>
          <w:sz w:val="24"/>
          <w:szCs w:val="24"/>
        </w:rPr>
        <w:t xml:space="preserve">apps </w:t>
      </w:r>
      <w:r>
        <w:rPr>
          <w:rFonts w:ascii="Times New Roman" w:hAnsi="Times New Roman" w:cs="Times New Roman"/>
          <w:sz w:val="24"/>
          <w:szCs w:val="24"/>
        </w:rPr>
        <w:t>allow users to discover and navigate public transit systems with complex routes and schedules</w:t>
      </w:r>
      <w:r w:rsidR="00181F7B">
        <w:rPr>
          <w:rFonts w:ascii="Times New Roman" w:hAnsi="Times New Roman" w:cs="Times New Roman"/>
          <w:sz w:val="24"/>
          <w:szCs w:val="24"/>
        </w:rPr>
        <w:t xml:space="preserve"> </w:t>
      </w:r>
      <w:r w:rsidR="00181F7B" w:rsidRPr="00181F7B">
        <w:rPr>
          <w:rFonts w:ascii="Times New Roman" w:hAnsi="Times New Roman" w:cs="Times New Roman"/>
          <w:sz w:val="24"/>
          <w:szCs w:val="24"/>
        </w:rPr>
        <w:fldChar w:fldCharType="begin" w:fldLock="1"/>
      </w:r>
      <w:r w:rsidR="00552A73">
        <w:rPr>
          <w:rFonts w:ascii="Times New Roman" w:hAnsi="Times New Roman" w:cs="Times New Roman"/>
          <w:sz w:val="24"/>
          <w:szCs w:val="24"/>
        </w:rPr>
        <w:instrText>ADDIN CSL_CITATION {"citationItems":[{"id":"ITEM-1","itemData":{"author":[{"dropping-particle":"","family":"Dutzik","given":"Tony","non-dropping-particle":"","parse-names":false,"suffix":""},{"dropping-particle":"","family":"Madsen","given":"Travis","non-dropping-particle":"","parse-names":false,"suffix":""},{"dropping-particle":"","family":"Baxandall","given":"Phineas","non-dropping-particle":"","parse-names":false,"suffix":""}],"id":"ITEM-1","issued":{"date-parts":[["2013"]]},"title":"A new way to go: The transportation apps and vehicle-sharing tools that are giving more Americans the freedom to drive less","type":"article-journal"},"uris":["http://www.mendeley.com/documents/?uuid=e6d50c64-713a-4463-9650-a5af878c649d"]}],"mendeley":{"formattedCitation":"(Dutzik, Madsen, &amp; Baxandall, 2013)","plainTextFormattedCitation":"(Dutzik, Madsen, &amp; Baxandall, 2013)","previouslyFormattedCitation":"(Dutzik, Madsen, &amp; Baxandall, 2013)"},"properties":{"noteIndex":0},"schema":"https://github.com/citation-style-language/schema/raw/master/csl-citation.json"}</w:instrText>
      </w:r>
      <w:r w:rsidR="00181F7B" w:rsidRPr="00181F7B">
        <w:rPr>
          <w:rFonts w:ascii="Times New Roman" w:hAnsi="Times New Roman" w:cs="Times New Roman"/>
          <w:sz w:val="24"/>
          <w:szCs w:val="24"/>
        </w:rPr>
        <w:fldChar w:fldCharType="separate"/>
      </w:r>
      <w:r w:rsidR="00181F7B" w:rsidRPr="00181F7B">
        <w:rPr>
          <w:rFonts w:ascii="Times New Roman" w:hAnsi="Times New Roman" w:cs="Times New Roman"/>
          <w:noProof/>
          <w:sz w:val="24"/>
          <w:szCs w:val="24"/>
        </w:rPr>
        <w:t>(Dutzik, Madsen, &amp; Baxandall, 2013)</w:t>
      </w:r>
      <w:r w:rsidR="00181F7B" w:rsidRPr="00181F7B">
        <w:rPr>
          <w:rFonts w:ascii="Times New Roman" w:hAnsi="Times New Roman" w:cs="Times New Roman"/>
          <w:sz w:val="24"/>
          <w:szCs w:val="24"/>
        </w:rPr>
        <w:fldChar w:fldCharType="end"/>
      </w:r>
      <w:r>
        <w:rPr>
          <w:rFonts w:ascii="Times New Roman" w:hAnsi="Times New Roman" w:cs="Times New Roman"/>
          <w:sz w:val="24"/>
          <w:szCs w:val="24"/>
        </w:rPr>
        <w:t>. Public transit a</w:t>
      </w:r>
      <w:r w:rsidRPr="006E0EAE">
        <w:rPr>
          <w:rFonts w:ascii="Times New Roman" w:hAnsi="Times New Roman" w:cs="Times New Roman"/>
          <w:sz w:val="24"/>
          <w:szCs w:val="24"/>
        </w:rPr>
        <w:t>pps often provide real-time information (RTI) on vehicle locations and delays to help users to deal with this inevitable feature of public transit</w:t>
      </w:r>
      <w:r w:rsidRPr="003E62F4">
        <w:rPr>
          <w:rFonts w:ascii="Times New Roman" w:hAnsi="Times New Roman" w:cs="Times New Roman"/>
          <w:sz w:val="24"/>
          <w:szCs w:val="24"/>
        </w:rPr>
        <w:t xml:space="preserve"> (Brakewood et al., 2014).  </w:t>
      </w:r>
      <w:r>
        <w:rPr>
          <w:rFonts w:ascii="Times New Roman" w:hAnsi="Times New Roman" w:cs="Times New Roman"/>
          <w:sz w:val="24"/>
          <w:szCs w:val="24"/>
        </w:rPr>
        <w:t xml:space="preserve">In particular, RTI </w:t>
      </w:r>
      <w:r w:rsidRPr="0086659E">
        <w:rPr>
          <w:rFonts w:ascii="Times New Roman" w:hAnsi="Times New Roman" w:cs="Times New Roman"/>
          <w:sz w:val="24"/>
          <w:szCs w:val="24"/>
        </w:rPr>
        <w:t>can allow users to reduce the amount of time they must wait for public transit at stops</w:t>
      </w:r>
      <w:r>
        <w:rPr>
          <w:rFonts w:ascii="Times New Roman" w:hAnsi="Times New Roman" w:cs="Times New Roman"/>
          <w:sz w:val="24"/>
          <w:szCs w:val="24"/>
        </w:rPr>
        <w:t xml:space="preserve">; this is crucial since </w:t>
      </w:r>
      <w:r w:rsidRPr="0086659E">
        <w:rPr>
          <w:rFonts w:ascii="Times New Roman" w:hAnsi="Times New Roman" w:cs="Times New Roman"/>
          <w:sz w:val="24"/>
          <w:szCs w:val="24"/>
        </w:rPr>
        <w:t xml:space="preserve">wait time is perceived as onerous </w:t>
      </w:r>
      <w:r>
        <w:rPr>
          <w:rFonts w:ascii="Times New Roman" w:hAnsi="Times New Roman" w:cs="Times New Roman"/>
          <w:sz w:val="24"/>
          <w:szCs w:val="24"/>
        </w:rPr>
        <w:t xml:space="preserve">by users </w:t>
      </w:r>
      <w:r w:rsidRPr="0086659E">
        <w:rPr>
          <w:rFonts w:ascii="Times New Roman" w:hAnsi="Times New Roman" w:cs="Times New Roman"/>
          <w:sz w:val="24"/>
          <w:szCs w:val="24"/>
        </w:rPr>
        <w:t xml:space="preserve">and cited as a major reason why people do not like using public transit </w:t>
      </w:r>
      <w:r w:rsidRPr="0086659E">
        <w:rPr>
          <w:rFonts w:ascii="Times New Roman" w:hAnsi="Times New Roman" w:cs="Times New Roman"/>
          <w:sz w:val="24"/>
          <w:szCs w:val="24"/>
        </w:rPr>
        <w:fldChar w:fldCharType="begin" w:fldLock="1"/>
      </w:r>
      <w:r w:rsidRPr="0086659E">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id":"ITEM-3","itemData":{"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record","id":"ITEM-3","issued":{"date-parts":[["1975"]]},"page":"38-51","title":"Role of waiting time, comfort, and convenience in modal choice for work trip","type":"article-journal","volume":"534"},"uris":["http://www.mendeley.com/documents/?uuid=e0a6c792-6afe-4e60-8355-8398f578ad68"]},{"id":"ITEM-4","itemData":{"ISSN":"0739-8859","author":[{"dropping-particle":"","family":"Larsen","given":"Odd I","non-dropping-particle":"","parse-names":false,"suffix":""},{"dropping-particle":"","family":"Sunde","given":"Øyvind","non-dropping-particle":"","parse-names":false,"suffix":""}],"container-title":"Research in Transportation Economics","id":"ITEM-4","issue":"1","issued":{"date-parts":[["2008"]]},"page":"41-52","publisher":"Elsevier","title":"Waiting time and the role and value of information in scheduled transport","type":"article-journal","volume":"23"},"uris":["http://www.mendeley.com/documents/?uuid=a085b9d7-5a9e-42c1-bb5a-2c42cd6c71f8"]},{"id":"ITEM-5","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Practice","id":"ITEM-5","issued":{"date-parts":[["2016"]]},"page":"251-264","publisher":"Elsevier","title":"Waiting time perceptions at transit stops and stations: Effects of basic amenities, gender, and security","type":"article-journal","volume":"88"},"uris":["http://www.mendeley.com/documents/?uuid=a7472b57-f98f-4896-9c5b-8f23ab930c05"]}],"mendeley":{"formattedCitation":"(Algers, Hansen, &amp; Tegner, 1975; Fan, Guthrie, &amp; Levinson, 2016; Gkioulou, 2013; Larsen &amp; Sunde, 2008; Reed, 1995)","plainTextFormattedCitation":"(Algers, Hansen, &amp; Tegner, 1975; Fan, Guthrie, &amp; Levinson, 2016; Gkioulou, 2013; Larsen &amp; Sunde, 2008; Reed, 1995)","previouslyFormattedCitation":"(Algers, Hansen, &amp; Tegner, 1975; Fan, Guthrie, &amp; Levinson, 2016; Gkioulou, 2013; Larsen &amp; Sunde, 2008; Reed, 1995)"},"properties":{"noteIndex":0},"schema":"https://github.com/citation-style-language/schema/raw/master/csl-citation.json"}</w:instrText>
      </w:r>
      <w:r w:rsidRPr="0086659E">
        <w:rPr>
          <w:rFonts w:ascii="Times New Roman" w:hAnsi="Times New Roman" w:cs="Times New Roman"/>
          <w:sz w:val="24"/>
          <w:szCs w:val="24"/>
        </w:rPr>
        <w:fldChar w:fldCharType="separate"/>
      </w:r>
      <w:r w:rsidRPr="0086659E">
        <w:rPr>
          <w:rFonts w:ascii="Times New Roman" w:hAnsi="Times New Roman" w:cs="Times New Roman"/>
          <w:noProof/>
          <w:sz w:val="24"/>
          <w:szCs w:val="24"/>
        </w:rPr>
        <w:t xml:space="preserve">(Algers, Hansen, &amp; Tegner, 1975; Fan, Guthrie, &amp; Levinson, 2016; Gkioulou, 2013; Larsen </w:t>
      </w:r>
      <w:r w:rsidRPr="0086659E">
        <w:rPr>
          <w:rFonts w:ascii="Times New Roman" w:hAnsi="Times New Roman" w:cs="Times New Roman"/>
          <w:noProof/>
          <w:sz w:val="24"/>
          <w:szCs w:val="24"/>
        </w:rPr>
        <w:lastRenderedPageBreak/>
        <w:t>&amp; Sunde, 2008; Reed, 1995)</w:t>
      </w:r>
      <w:r w:rsidRPr="0086659E">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E62F4">
        <w:rPr>
          <w:rFonts w:ascii="Times New Roman" w:hAnsi="Times New Roman" w:cs="Times New Roman"/>
          <w:sz w:val="24"/>
          <w:szCs w:val="24"/>
        </w:rPr>
        <w:t>The rationale</w:t>
      </w:r>
      <w:r w:rsidR="00F17BEC">
        <w:rPr>
          <w:rFonts w:ascii="Times New Roman" w:hAnsi="Times New Roman" w:cs="Times New Roman"/>
          <w:sz w:val="24"/>
          <w:szCs w:val="24"/>
        </w:rPr>
        <w:t xml:space="preserve"> behind </w:t>
      </w:r>
      <w:r w:rsidR="00427FAA">
        <w:rPr>
          <w:rFonts w:ascii="Times New Roman" w:hAnsi="Times New Roman" w:cs="Times New Roman"/>
          <w:sz w:val="24"/>
          <w:szCs w:val="24"/>
        </w:rPr>
        <w:t>the saved waiting time</w:t>
      </w:r>
      <w:r w:rsidRPr="003E62F4">
        <w:rPr>
          <w:rFonts w:ascii="Times New Roman" w:hAnsi="Times New Roman" w:cs="Times New Roman"/>
          <w:sz w:val="24"/>
          <w:szCs w:val="24"/>
        </w:rPr>
        <w:t xml:space="preserve"> is that RTI allows users to </w:t>
      </w:r>
      <w:r>
        <w:rPr>
          <w:rFonts w:ascii="Times New Roman" w:hAnsi="Times New Roman" w:cs="Times New Roman"/>
          <w:sz w:val="24"/>
          <w:szCs w:val="24"/>
        </w:rPr>
        <w:t xml:space="preserve">determine </w:t>
      </w:r>
      <w:r w:rsidRPr="003E62F4">
        <w:rPr>
          <w:rFonts w:ascii="Times New Roman" w:hAnsi="Times New Roman" w:cs="Times New Roman"/>
          <w:sz w:val="24"/>
          <w:szCs w:val="24"/>
        </w:rPr>
        <w:t>the best time to leave their home, workplace or similar location to travel</w:t>
      </w:r>
      <w:r>
        <w:rPr>
          <w:rFonts w:ascii="Times New Roman" w:hAnsi="Times New Roman" w:cs="Times New Roman"/>
          <w:sz w:val="24"/>
          <w:szCs w:val="24"/>
        </w:rPr>
        <w:t xml:space="preserve"> (typically, walk) </w:t>
      </w:r>
      <w:r w:rsidRPr="003E62F4">
        <w:rPr>
          <w:rFonts w:ascii="Times New Roman" w:hAnsi="Times New Roman" w:cs="Times New Roman"/>
          <w:sz w:val="24"/>
          <w:szCs w:val="24"/>
        </w:rPr>
        <w:t xml:space="preserve">to a public stop so as to minimize wait time.   When delay happens, RTI </w:t>
      </w:r>
      <w:r>
        <w:rPr>
          <w:rFonts w:ascii="Times New Roman" w:hAnsi="Times New Roman" w:cs="Times New Roman"/>
          <w:sz w:val="24"/>
          <w:szCs w:val="24"/>
        </w:rPr>
        <w:t>app</w:t>
      </w:r>
      <w:r w:rsidRPr="003E62F4">
        <w:rPr>
          <w:rFonts w:ascii="Times New Roman" w:hAnsi="Times New Roman" w:cs="Times New Roman"/>
          <w:sz w:val="24"/>
          <w:szCs w:val="24"/>
        </w:rPr>
        <w:t xml:space="preserve"> users can access to the re</w:t>
      </w:r>
      <w:r>
        <w:rPr>
          <w:rFonts w:ascii="Times New Roman" w:hAnsi="Times New Roman" w:cs="Times New Roman"/>
          <w:sz w:val="24"/>
          <w:szCs w:val="24"/>
        </w:rPr>
        <w:t xml:space="preserve">al-time status of buses and adjust their departure time </w:t>
      </w:r>
      <w:r w:rsidRPr="003E62F4">
        <w:rPr>
          <w:rFonts w:ascii="Times New Roman" w:hAnsi="Times New Roman" w:cs="Times New Roman"/>
          <w:sz w:val="24"/>
          <w:szCs w:val="24"/>
        </w:rPr>
        <w:t>accordingly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Practice","id":"ITEM-2","issue":"8","issued":{"date-parts":[["2011"]]},"page":"839-848","publisher":"Elsevier","title":"Where Is My Bus? Impact of mobile real-time information on the perceived and actual wait time of transit riders","type":"article-journal","volume":"45"},"uris":["http://www.mendeley.com/documents/?uuid=5af0fbe9-8d4d-4b5b-875e-8b5a0e18570b"]},{"id":"ITEM-3","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Practice","id":"ITEM-3","issued":{"date-parts":[["2014"]]},"page":"409-422","publisher":"Elsevier","title":"An experiment evaluating the impacts of real-time transit information on bus riders in Tampa, Florida","type":"article-journal","volume":"69"},"uris":["http://www.mendeley.com/documents/?uuid=3c0a8220-b16e-441e-844a-fcbf55094f1e"]},{"id":"ITEM-4","itemData":{"ISSN":"2192-4376","author":[{"dropping-particle":"","family":"Cats","given":"Oded","non-dropping-particle":"","parse-names":false,"suffix":""},{"dropping-particle":"","family":"Gkioulou","given":"Zafeira","non-dropping-particle":"","parse-names":false,"suffix":""}],"container-title":"EURO Journal on Transportation and Logistics","id":"ITEM-4","issue":"3","issued":{"date-parts":[["2017"]]},"page":"247-270","publisher":"Springer","title":"Modeling the impacts of public transport reliability and travel information on passengers’ waiting-time uncertainty","type":"article-journal","volume":"6"},"uris":["http://www.mendeley.com/documents/?uuid=a29189e8-9a8f-4ee5-8307-ee4d8026c959"]},{"id":"ITEM-5","itemData":{"ISSN":"1077-291X","author":[{"dropping-particle":"","family":"Brakewood","given":"Candace","non-dropping-particle":"","parse-names":false,"suffix":""},{"dropping-particle":"","family":"Rojas","given":"Francisca","non-dropping-particle":"","parse-names":false,"suffix":""},{"dropping-particle":"","family":"Zegras","given":"Christopher","non-dropping-particle":"","parse-names":false,"suffix":""},{"dropping-particle":"","family":"Watkins","given":"Kari","non-dropping-particle":"","parse-names":false,"suffix":""},{"dropping-particle":"","family":"Robin","given":"Joshua","non-dropping-particle":"","parse-names":false,"suffix":""}],"id":"ITEM-5","issued":{"date-parts":[["2015"]]},"publisher":"University of South Florida","title":"An analysis of commuter rail real-time information in Boston","type":"article-journal"},"uris":["http://www.mendeley.com/documents/?uuid=d29101d5-98a8-49d7-a5b4-be11e90891d7"]},{"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passengers","type":"article-journal","volume":"39"},"uris":["http://www.mendeley.com/documents/?uuid=43491e4e-1c3d-4e6a-aff4-ff94ad6b10e6"]}],"mendeley":{"formattedCitation":"(Brakewood, Barbeau, &amp; Watkins, 2014; Brakewood, Rojas, Zegras, Watkins, &amp; Robin, 2015; Cats &amp; Gkioulou, 2017; Ferris, Watkins, &amp; Borning, 2010; Papangelis, Nelson, Sripada, &amp; Beecroft, 2016; Watkins, Ferris, Borning, Rutherford, &amp; Layton, 2011)","plainTextFormattedCitation":"(Brakewood, Barbeau, &amp; Watkins, 2014; Brakewood, Rojas, Zegras, Watkins, &amp; Robin, 2015; Cats &amp; Gkioulou, 2017; Ferris, Watkins, &amp; Borning, 2010; Papangelis, Nelson, Sripada, &amp; Beecroft, 2016; Watkins, Ferris, Borning, Rutherford, &amp; Layton, 2011)","previouslyFormattedCitation":"(Brakewood, Barbeau, &amp; Watkins, 2014; Brakewood, Rojas, Zegras, Watkins, &amp; Robin, 2015; Cats &amp; Gkioulou, 2017; Ferris, Watkins, &amp; Borning, 2010; Papangelis, Nelson, Sripada, &amp; Beecroft, 2016; Watkins, Ferris, Borning, Rutherford, &amp; Layton, 2011)"},"properties":{"noteIndex":0},"schema":"https://github.com/citation-style-language/schema/raw/master/csl-citation.json"}</w:instrText>
      </w:r>
      <w:r>
        <w:rPr>
          <w:rFonts w:ascii="Times New Roman" w:hAnsi="Times New Roman" w:cs="Times New Roman"/>
          <w:sz w:val="24"/>
          <w:szCs w:val="24"/>
        </w:rPr>
        <w:fldChar w:fldCharType="separate"/>
      </w:r>
      <w:r w:rsidRPr="004762BB">
        <w:rPr>
          <w:rFonts w:ascii="Times New Roman" w:hAnsi="Times New Roman" w:cs="Times New Roman"/>
          <w:noProof/>
          <w:sz w:val="24"/>
          <w:szCs w:val="24"/>
        </w:rPr>
        <w:t>(Brakewood, Barbeau, &amp; Watkins, 2014; Brakewood, Rojas, Zegras, Watkins, &amp; Robin, 2015; Cats &amp; Gkioulou, 2017; Ferris, Watkins, &amp; Borning, 2010; Papangelis, Nelson, Sripada, &amp; Beecroft, 2016; Watkins, Ferris, Borning, Rutherford, &amp; Layton,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6E0EAE">
        <w:rPr>
          <w:rFonts w:ascii="Times New Roman" w:hAnsi="Times New Roman" w:cs="Times New Roman"/>
          <w:sz w:val="24"/>
          <w:szCs w:val="24"/>
        </w:rPr>
        <w:t>Figure 1 illustrates a typical public transit navigation app</w:t>
      </w:r>
      <w:r>
        <w:rPr>
          <w:rFonts w:ascii="Times New Roman" w:hAnsi="Times New Roman" w:cs="Times New Roman"/>
          <w:sz w:val="24"/>
          <w:szCs w:val="24"/>
        </w:rPr>
        <w:t xml:space="preserve"> with RTI</w:t>
      </w:r>
      <w:r w:rsidRPr="006E0EAE">
        <w:rPr>
          <w:rFonts w:ascii="Times New Roman" w:hAnsi="Times New Roman" w:cs="Times New Roman"/>
          <w:sz w:val="24"/>
          <w:szCs w:val="24"/>
        </w:rPr>
        <w:t xml:space="preserve">.  </w:t>
      </w:r>
    </w:p>
    <w:p w14:paraId="74EA22B3" w14:textId="77777777" w:rsidR="00A905B6" w:rsidRDefault="00A905B6" w:rsidP="00A905B6">
      <w:pPr>
        <w:keepNext/>
      </w:pPr>
      <w:r>
        <w:rPr>
          <w:rFonts w:ascii="Times New Roman" w:hAnsi="Times New Roman" w:cs="Times New Roman" w:hint="eastAsia"/>
          <w:noProof/>
          <w:sz w:val="24"/>
          <w:szCs w:val="24"/>
        </w:rPr>
        <w:drawing>
          <wp:inline distT="0" distB="0" distL="0" distR="0" wp14:anchorId="4EEE65D0" wp14:editId="2AC4BE1F">
            <wp:extent cx="5924550" cy="4057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4550" cy="4057650"/>
                    </a:xfrm>
                    <a:prstGeom prst="rect">
                      <a:avLst/>
                    </a:prstGeom>
                    <a:noFill/>
                    <a:ln>
                      <a:noFill/>
                    </a:ln>
                  </pic:spPr>
                </pic:pic>
              </a:graphicData>
            </a:graphic>
          </wp:inline>
        </w:drawing>
      </w:r>
    </w:p>
    <w:p w14:paraId="554225BC" w14:textId="77777777" w:rsidR="00A905B6" w:rsidRDefault="00A905B6" w:rsidP="00A905B6">
      <w:pPr>
        <w:jc w:val="center"/>
        <w:rPr>
          <w:rFonts w:ascii="Times New Roman" w:hAnsi="Times New Roman" w:cs="Times New Roman"/>
          <w:sz w:val="24"/>
          <w:szCs w:val="24"/>
        </w:rPr>
      </w:pPr>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w:t>
      </w:r>
      <w:r>
        <w:rPr>
          <w:rFonts w:ascii="Times New Roman" w:hAnsi="Times New Roman" w:cs="Times New Roman"/>
          <w:sz w:val="24"/>
          <w:szCs w:val="24"/>
        </w:rPr>
        <w:t>a</w:t>
      </w:r>
      <w:r w:rsidRPr="003A089C">
        <w:rPr>
          <w:rFonts w:ascii="Times New Roman" w:hAnsi="Times New Roman" w:cs="Times New Roman"/>
          <w:sz w:val="24"/>
          <w:szCs w:val="24"/>
        </w:rPr>
        <w:t xml:space="preserve"> </w:t>
      </w:r>
      <w:r>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w:t>
      </w:r>
      <w:r>
        <w:rPr>
          <w:rFonts w:ascii="Times New Roman" w:hAnsi="Times New Roman" w:cs="Times New Roman"/>
          <w:sz w:val="24"/>
          <w:szCs w:val="24"/>
        </w:rPr>
        <w:t xml:space="preserve">mobile </w:t>
      </w:r>
      <w:r w:rsidRPr="003A089C">
        <w:rPr>
          <w:rFonts w:ascii="Times New Roman" w:hAnsi="Times New Roman" w:cs="Times New Roman"/>
          <w:sz w:val="24"/>
          <w:szCs w:val="24"/>
        </w:rPr>
        <w:t>app</w:t>
      </w:r>
      <w:r>
        <w:rPr>
          <w:rFonts w:ascii="Times New Roman" w:hAnsi="Times New Roman" w:cs="Times New Roman"/>
          <w:sz w:val="24"/>
          <w:szCs w:val="24"/>
        </w:rPr>
        <w:t xml:space="preserve"> (Transit)</w:t>
      </w:r>
      <w:r w:rsidRPr="003A089C">
        <w:rPr>
          <w:rFonts w:ascii="Times New Roman" w:hAnsi="Times New Roman" w:cs="Times New Roman"/>
          <w:sz w:val="24"/>
          <w:szCs w:val="24"/>
        </w:rPr>
        <w:t>.</w:t>
      </w:r>
    </w:p>
    <w:p w14:paraId="65AE8F1C" w14:textId="71FAC1C9" w:rsidR="00A905B6" w:rsidRDefault="00A905B6" w:rsidP="00A905B6">
      <w:pPr>
        <w:ind w:firstLine="720"/>
        <w:jc w:val="both"/>
        <w:rPr>
          <w:rFonts w:ascii="Times New Roman" w:hAnsi="Times New Roman" w:cs="Times New Roman"/>
          <w:sz w:val="24"/>
          <w:szCs w:val="24"/>
        </w:rPr>
      </w:pPr>
      <w:r w:rsidRPr="006E0EAE">
        <w:rPr>
          <w:rFonts w:ascii="Times New Roman" w:hAnsi="Times New Roman" w:cs="Times New Roman"/>
          <w:sz w:val="24"/>
          <w:szCs w:val="24"/>
        </w:rPr>
        <w:t>Ideally, RTI apps</w:t>
      </w:r>
      <w:r>
        <w:rPr>
          <w:rFonts w:ascii="Times New Roman" w:hAnsi="Times New Roman" w:cs="Times New Roman"/>
          <w:sz w:val="24"/>
          <w:szCs w:val="24"/>
        </w:rPr>
        <w:t xml:space="preserve"> can diminish </w:t>
      </w:r>
      <w:r w:rsidRPr="006E0EAE">
        <w:rPr>
          <w:rFonts w:ascii="Times New Roman" w:hAnsi="Times New Roman" w:cs="Times New Roman"/>
          <w:sz w:val="24"/>
          <w:szCs w:val="24"/>
        </w:rPr>
        <w:t xml:space="preserve">waiting time to 0, which means as soon as users arrive at the stop, the bus arrives and leaves. </w:t>
      </w:r>
      <w:r>
        <w:rPr>
          <w:rFonts w:ascii="Times New Roman" w:hAnsi="Times New Roman" w:cs="Times New Roman"/>
          <w:sz w:val="24"/>
          <w:szCs w:val="24"/>
        </w:rPr>
        <w:t xml:space="preserve"> However, this attempted minimization of wait time by users can be risky.  </w:t>
      </w:r>
      <w:r>
        <w:rPr>
          <w:rFonts w:ascii="Times New Roman" w:hAnsi="Times New Roman" w:cs="Times New Roman" w:hint="eastAsia"/>
          <w:sz w:val="24"/>
          <w:szCs w:val="24"/>
        </w:rPr>
        <w:t xml:space="preserve"> </w:t>
      </w:r>
      <w:r>
        <w:rPr>
          <w:rFonts w:ascii="Times New Roman" w:hAnsi="Times New Roman" w:cs="Times New Roman"/>
          <w:sz w:val="24"/>
          <w:szCs w:val="24"/>
        </w:rPr>
        <w:t>D</w:t>
      </w:r>
      <w:r w:rsidRPr="00803DCB">
        <w:rPr>
          <w:rFonts w:ascii="Times New Roman" w:hAnsi="Times New Roman" w:cs="Times New Roman"/>
          <w:sz w:val="24"/>
          <w:szCs w:val="24"/>
        </w:rPr>
        <w:t xml:space="preserve">uring the time interval between when a person leaves their home and arrives at the stop, the actual arrival time of the bus may change. For example, if the bus is behind schedule, the driver may take opportunities to </w:t>
      </w:r>
      <w:r>
        <w:rPr>
          <w:rFonts w:ascii="Times New Roman" w:hAnsi="Times New Roman" w:cs="Times New Roman"/>
          <w:sz w:val="24"/>
          <w:szCs w:val="24"/>
        </w:rPr>
        <w:t xml:space="preserve">catch up the delay by speeding up. </w:t>
      </w:r>
      <w:r w:rsidRPr="00803DCB">
        <w:rPr>
          <w:rFonts w:ascii="Times New Roman" w:hAnsi="Times New Roman" w:cs="Times New Roman"/>
          <w:sz w:val="24"/>
          <w:szCs w:val="24"/>
        </w:rPr>
        <w:t>This means that a user may end up missing the bus since the RTI can become inaccurate during their travel from home to the bus stop, resulting in a much longer wait time. Paradoxically, the use of RTI may increase waiting times based on the actual performance of the public transit system and the time required to travel to the designated stop.</w:t>
      </w:r>
      <w:r w:rsidRPr="00DC1984">
        <w:rPr>
          <w:rFonts w:ascii="Times New Roman" w:hAnsi="Times New Roman" w:cs="Times New Roman"/>
          <w:sz w:val="24"/>
          <w:szCs w:val="24"/>
        </w:rPr>
        <w:t xml:space="preserve"> </w:t>
      </w:r>
      <w:r w:rsidR="00F63ADF">
        <w:rPr>
          <w:rFonts w:ascii="Times New Roman" w:hAnsi="Times New Roman" w:cs="Times New Roman"/>
          <w:sz w:val="24"/>
          <w:szCs w:val="24"/>
        </w:rPr>
        <w:t>In the sense of utility, RTI could be a double-edge sword.</w:t>
      </w:r>
    </w:p>
    <w:p w14:paraId="1B371C3E" w14:textId="46B2D41C" w:rsidR="00F63ADF" w:rsidRDefault="00F63ADF" w:rsidP="00F63ADF">
      <w:pPr>
        <w:ind w:firstLine="720"/>
        <w:jc w:val="both"/>
        <w:rPr>
          <w:rFonts w:ascii="Times New Roman" w:hAnsi="Times New Roman" w:cs="Times New Roman"/>
          <w:sz w:val="24"/>
          <w:szCs w:val="24"/>
        </w:rPr>
      </w:pPr>
      <w:r>
        <w:rPr>
          <w:rFonts w:ascii="Times New Roman" w:hAnsi="Times New Roman" w:cs="Times New Roman"/>
          <w:sz w:val="24"/>
          <w:szCs w:val="24"/>
        </w:rPr>
        <w:t xml:space="preserve"> </w:t>
      </w:r>
    </w:p>
    <w:p w14:paraId="738AC142" w14:textId="68D8645C" w:rsidR="00F63ADF" w:rsidRDefault="00F63ADF" w:rsidP="00764FC4">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Nevertheless, in the sense of social equity, RTI could be also a double-edge sword. First, RTI is especially </w:t>
      </w:r>
      <w:r w:rsidR="00764FC4">
        <w:rPr>
          <w:rFonts w:ascii="Times New Roman" w:hAnsi="Times New Roman" w:cs="Times New Roman"/>
          <w:sz w:val="24"/>
          <w:szCs w:val="24"/>
        </w:rPr>
        <w:t>more important</w:t>
      </w:r>
      <w:r>
        <w:rPr>
          <w:rFonts w:ascii="Times New Roman" w:hAnsi="Times New Roman" w:cs="Times New Roman"/>
          <w:sz w:val="24"/>
          <w:szCs w:val="24"/>
        </w:rPr>
        <w:t xml:space="preserve"> for systems with sparser timetable and longer headways</w:t>
      </w:r>
      <w:r w:rsidR="00D03D66">
        <w:rPr>
          <w:rFonts w:ascii="Times New Roman" w:hAnsi="Times New Roman" w:cs="Times New Roman"/>
          <w:sz w:val="24"/>
          <w:szCs w:val="24"/>
        </w:rPr>
        <w:t>.</w:t>
      </w:r>
      <w:r>
        <w:rPr>
          <w:rFonts w:ascii="Times New Roman" w:hAnsi="Times New Roman" w:cs="Times New Roman"/>
          <w:sz w:val="24"/>
          <w:szCs w:val="24"/>
        </w:rPr>
        <w:t xml:space="preserve"> For example, in a system with average headway of 30 minutes, people is highly likely to care more about </w:t>
      </w:r>
      <w:r w:rsidR="00764FC4">
        <w:rPr>
          <w:rFonts w:ascii="Times New Roman" w:hAnsi="Times New Roman" w:cs="Times New Roman"/>
          <w:sz w:val="24"/>
          <w:szCs w:val="24"/>
        </w:rPr>
        <w:t xml:space="preserve">getting </w:t>
      </w:r>
      <w:r>
        <w:rPr>
          <w:rFonts w:ascii="Times New Roman" w:hAnsi="Times New Roman" w:cs="Times New Roman"/>
          <w:sz w:val="24"/>
          <w:szCs w:val="24"/>
        </w:rPr>
        <w:t xml:space="preserve">the performance of a specific </w:t>
      </w:r>
      <w:r w:rsidR="00076532">
        <w:rPr>
          <w:rFonts w:ascii="Times New Roman" w:hAnsi="Times New Roman" w:cs="Times New Roman"/>
          <w:sz w:val="24"/>
          <w:szCs w:val="24"/>
        </w:rPr>
        <w:t>vehicle</w:t>
      </w:r>
      <w:r w:rsidR="00764FC4">
        <w:rPr>
          <w:rFonts w:ascii="Times New Roman" w:hAnsi="Times New Roman" w:cs="Times New Roman"/>
          <w:sz w:val="24"/>
          <w:szCs w:val="24"/>
        </w:rPr>
        <w:t xml:space="preserve"> via real-time information</w:t>
      </w:r>
      <w:r>
        <w:rPr>
          <w:rFonts w:ascii="Times New Roman" w:hAnsi="Times New Roman" w:cs="Times New Roman"/>
          <w:sz w:val="24"/>
          <w:szCs w:val="24"/>
        </w:rPr>
        <w:t>, since the possible waiting time is significantly long</w:t>
      </w:r>
      <w:r w:rsidR="00E41DEC">
        <w:rPr>
          <w:rFonts w:ascii="Times New Roman" w:hAnsi="Times New Roman" w:cs="Times New Roman"/>
          <w:sz w:val="24"/>
          <w:szCs w:val="24"/>
        </w:rPr>
        <w:t>er</w:t>
      </w:r>
      <w:r>
        <w:rPr>
          <w:rFonts w:ascii="Times New Roman" w:hAnsi="Times New Roman" w:cs="Times New Roman"/>
          <w:sz w:val="24"/>
          <w:szCs w:val="24"/>
        </w:rPr>
        <w:t xml:space="preserve">; while in a system with average headway of 2 minutes, people may not care about how a specific </w:t>
      </w:r>
      <w:r w:rsidR="00076532">
        <w:rPr>
          <w:rFonts w:ascii="Times New Roman" w:hAnsi="Times New Roman" w:cs="Times New Roman"/>
          <w:sz w:val="24"/>
          <w:szCs w:val="24"/>
        </w:rPr>
        <w:t>vehicle</w:t>
      </w:r>
      <w:r>
        <w:rPr>
          <w:rFonts w:ascii="Times New Roman" w:hAnsi="Times New Roman" w:cs="Times New Roman"/>
          <w:sz w:val="24"/>
          <w:szCs w:val="24"/>
        </w:rPr>
        <w:t xml:space="preserve"> works, since there will </w:t>
      </w:r>
      <w:r w:rsidR="00610D62">
        <w:rPr>
          <w:rFonts w:ascii="Times New Roman" w:hAnsi="Times New Roman" w:cs="Times New Roman"/>
          <w:sz w:val="24"/>
          <w:szCs w:val="24"/>
        </w:rPr>
        <w:t xml:space="preserve">be </w:t>
      </w:r>
      <w:r>
        <w:rPr>
          <w:rFonts w:ascii="Times New Roman" w:hAnsi="Times New Roman" w:cs="Times New Roman"/>
          <w:sz w:val="24"/>
          <w:szCs w:val="24"/>
        </w:rPr>
        <w:t xml:space="preserve">another one shortly after the bus. Surely, “Frequency is Freedom”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{"citationItems":[{"id":"ITEM-1","itemData":{"ISBN":"1610911741","author":[{"dropping-particle":"","family":"Walker","given":"Jarrett","non-dropping-particle":"","parse-names":false,"suffix":""}],"id":"ITEM-1","issued":{"date-parts":[["2012"]]},"publisher":"Island Press","title":"Human transit: How clearer thinking about public transit can enrich our communities and our lives","type":"book"},"uris":["http://www.mendeley.com/documents/?uuid=aa3b1d32-8f21-451b-b185-fe507e0ba991"]}],"mendeley":{"formattedCitation":"(Walker, 2012)","plainTextFormattedCitation":"(Walker, 2012)"},"properties":{"noteIndex":0},"schema":"https://github.com/citation-style-language/schema/raw/master/csl-citation.json"}</w:instrText>
      </w:r>
      <w:r>
        <w:rPr>
          <w:rFonts w:ascii="Times New Roman" w:hAnsi="Times New Roman" w:cs="Times New Roman"/>
          <w:sz w:val="24"/>
          <w:szCs w:val="24"/>
        </w:rPr>
        <w:fldChar w:fldCharType="separate"/>
      </w:r>
      <w:r w:rsidRPr="0004466D">
        <w:rPr>
          <w:rFonts w:ascii="Times New Roman" w:hAnsi="Times New Roman" w:cs="Times New Roman"/>
          <w:noProof/>
          <w:sz w:val="24"/>
          <w:szCs w:val="24"/>
        </w:rPr>
        <w:t>(Walker, 2012)</w:t>
      </w:r>
      <w:r>
        <w:rPr>
          <w:rFonts w:ascii="Times New Roman" w:hAnsi="Times New Roman" w:cs="Times New Roman"/>
          <w:sz w:val="24"/>
          <w:szCs w:val="24"/>
        </w:rPr>
        <w:fldChar w:fldCharType="end"/>
      </w:r>
      <w:r>
        <w:rPr>
          <w:rFonts w:ascii="Times New Roman" w:hAnsi="Times New Roman" w:cs="Times New Roman"/>
          <w:sz w:val="24"/>
          <w:szCs w:val="24"/>
        </w:rPr>
        <w:t>; however, in a less frequent transport system</w:t>
      </w:r>
      <w:r w:rsidR="00014176">
        <w:rPr>
          <w:rFonts w:ascii="Times New Roman" w:hAnsi="Times New Roman" w:cs="Times New Roman"/>
          <w:sz w:val="24"/>
          <w:szCs w:val="24"/>
        </w:rPr>
        <w:t xml:space="preserve"> which cannot sustain </w:t>
      </w:r>
      <w:r w:rsidR="007843BF">
        <w:rPr>
          <w:rFonts w:ascii="Times New Roman" w:hAnsi="Times New Roman" w:cs="Times New Roman"/>
          <w:sz w:val="24"/>
          <w:szCs w:val="24"/>
        </w:rPr>
        <w:t>high</w:t>
      </w:r>
      <w:r w:rsidR="00014176">
        <w:rPr>
          <w:rFonts w:ascii="Times New Roman" w:hAnsi="Times New Roman" w:cs="Times New Roman"/>
          <w:sz w:val="24"/>
          <w:szCs w:val="24"/>
        </w:rPr>
        <w:t xml:space="preserve"> frequency with limited funds and </w:t>
      </w:r>
      <w:r w:rsidR="00D25189">
        <w:rPr>
          <w:rFonts w:ascii="Times New Roman" w:hAnsi="Times New Roman" w:cs="Times New Roman"/>
          <w:sz w:val="24"/>
          <w:szCs w:val="24"/>
        </w:rPr>
        <w:t>manpower</w:t>
      </w:r>
      <w:r>
        <w:rPr>
          <w:rFonts w:ascii="Times New Roman" w:hAnsi="Times New Roman" w:cs="Times New Roman"/>
          <w:sz w:val="24"/>
          <w:szCs w:val="24"/>
        </w:rPr>
        <w:t xml:space="preserve">, RTI’s role is of more importance as a </w:t>
      </w:r>
      <w:r w:rsidR="002958A6">
        <w:rPr>
          <w:rFonts w:ascii="Times New Roman" w:hAnsi="Times New Roman" w:cs="Times New Roman"/>
          <w:sz w:val="24"/>
          <w:szCs w:val="24"/>
        </w:rPr>
        <w:t xml:space="preserve">cheap and effective </w:t>
      </w:r>
      <w:r>
        <w:rPr>
          <w:rFonts w:ascii="Times New Roman" w:hAnsi="Times New Roman" w:cs="Times New Roman"/>
          <w:sz w:val="24"/>
          <w:szCs w:val="24"/>
        </w:rPr>
        <w:t>complement. Some former studies also suggested the same conclusion: in rural Scotland</w:t>
      </w:r>
      <w:r w:rsidR="00B679B3">
        <w:rPr>
          <w:rFonts w:ascii="Times New Roman" w:hAnsi="Times New Roman" w:cs="Times New Roman"/>
          <w:sz w:val="24"/>
          <w:szCs w:val="24"/>
        </w:rPr>
        <w:t>,</w:t>
      </w:r>
      <w:r>
        <w:rPr>
          <w:rFonts w:ascii="Times New Roman" w:hAnsi="Times New Roman" w:cs="Times New Roman"/>
          <w:sz w:val="24"/>
          <w:szCs w:val="24"/>
        </w:rPr>
        <w:t xml:space="preserve"> RTI users can save 7 minutes in average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Pr>
          <w:rFonts w:ascii="Times New Roman" w:hAnsi="Times New Roman" w:cs="Times New Roman"/>
          <w:sz w:val="24"/>
          <w:szCs w:val="24"/>
        </w:rPr>
        <w:t>, while in other studies in urban areas, the saved time is much less.</w:t>
      </w:r>
      <w:r w:rsidR="00764FC4" w:rsidRPr="00764FC4">
        <w:rPr>
          <w:rFonts w:ascii="Times New Roman" w:hAnsi="Times New Roman" w:cs="Times New Roman"/>
          <w:sz w:val="24"/>
          <w:szCs w:val="24"/>
        </w:rPr>
        <w:t xml:space="preserve"> </w:t>
      </w:r>
      <w:r w:rsidR="00764FC4">
        <w:rPr>
          <w:rFonts w:ascii="Times New Roman" w:hAnsi="Times New Roman" w:cs="Times New Roman"/>
          <w:sz w:val="24"/>
          <w:szCs w:val="24"/>
        </w:rPr>
        <w:t>RTI will flatten the radical waiting time difference between different systems caused by different scheduled frequencies.</w:t>
      </w:r>
    </w:p>
    <w:p w14:paraId="74B52200" w14:textId="35BB4C40" w:rsidR="00A905B6" w:rsidRDefault="00BF1991" w:rsidP="00A905B6">
      <w:pPr>
        <w:ind w:firstLine="720"/>
        <w:jc w:val="both"/>
      </w:pPr>
      <w:r>
        <w:rPr>
          <w:rFonts w:ascii="Times New Roman" w:hAnsi="Times New Roman" w:cs="Times New Roman"/>
          <w:sz w:val="24"/>
          <w:szCs w:val="24"/>
        </w:rPr>
        <w:t>Yet</w:t>
      </w:r>
      <w:r w:rsidR="00A905B6">
        <w:rPr>
          <w:rFonts w:ascii="Times New Roman" w:hAnsi="Times New Roman" w:cs="Times New Roman"/>
          <w:sz w:val="24"/>
          <w:szCs w:val="24"/>
        </w:rPr>
        <w:t>,</w:t>
      </w:r>
      <w:r w:rsidR="00A905B6" w:rsidRPr="00B90D45">
        <w:rPr>
          <w:rFonts w:ascii="Times New Roman" w:hAnsi="Times New Roman" w:cs="Times New Roman"/>
          <w:sz w:val="24"/>
          <w:szCs w:val="24"/>
        </w:rPr>
        <w:t xml:space="preserve"> </w:t>
      </w:r>
      <w:r w:rsidR="00A905B6">
        <w:rPr>
          <w:rFonts w:ascii="Times New Roman" w:hAnsi="Times New Roman" w:cs="Times New Roman"/>
          <w:sz w:val="24"/>
          <w:szCs w:val="24"/>
        </w:rPr>
        <w:t>even w</w:t>
      </w:r>
      <w:r w:rsidR="00A905B6" w:rsidRPr="00B90D45">
        <w:rPr>
          <w:rFonts w:ascii="Times New Roman" w:hAnsi="Times New Roman" w:cs="Times New Roman"/>
          <w:sz w:val="24"/>
          <w:szCs w:val="24"/>
        </w:rPr>
        <w:t xml:space="preserve">ith more and more technology breakthroughs in this area, there are still economic and intellectual barriers for certain population to get access to the </w:t>
      </w:r>
      <w:r w:rsidR="00170CD8" w:rsidRPr="00B90D45">
        <w:rPr>
          <w:rFonts w:ascii="Times New Roman" w:hAnsi="Times New Roman" w:cs="Times New Roman"/>
          <w:sz w:val="24"/>
          <w:szCs w:val="24"/>
        </w:rPr>
        <w:t xml:space="preserve">public transit </w:t>
      </w:r>
      <w:r w:rsidR="00A905B6" w:rsidRPr="00B90D45">
        <w:rPr>
          <w:rFonts w:ascii="Times New Roman" w:hAnsi="Times New Roman" w:cs="Times New Roman"/>
          <w:sz w:val="24"/>
          <w:szCs w:val="24"/>
        </w:rPr>
        <w:t>real-time information.</w:t>
      </w:r>
      <w:r w:rsidR="00A905B6" w:rsidRPr="00742068">
        <w:rPr>
          <w:rFonts w:ascii="Times New Roman" w:hAnsi="Times New Roman" w:cs="Times New Roman"/>
          <w:sz w:val="24"/>
          <w:szCs w:val="24"/>
        </w:rPr>
        <w:t xml:space="preserve"> </w:t>
      </w:r>
      <w:r w:rsidR="00A905B6">
        <w:rPr>
          <w:rFonts w:ascii="Times New Roman" w:hAnsi="Times New Roman" w:cs="Times New Roman"/>
          <w:sz w:val="24"/>
          <w:szCs w:val="24"/>
        </w:rPr>
        <w:t>P</w:t>
      </w:r>
      <w:r w:rsidR="00A905B6" w:rsidRPr="00742068">
        <w:rPr>
          <w:rFonts w:ascii="Times New Roman" w:hAnsi="Times New Roman" w:cs="Times New Roman"/>
          <w:sz w:val="24"/>
          <w:szCs w:val="24"/>
        </w:rPr>
        <w:t>eople</w:t>
      </w:r>
      <w:r w:rsidR="00A905B6">
        <w:rPr>
          <w:rFonts w:ascii="Times New Roman" w:hAnsi="Times New Roman" w:cs="Times New Roman"/>
          <w:sz w:val="24"/>
          <w:szCs w:val="24"/>
        </w:rPr>
        <w:t xml:space="preserve"> who</w:t>
      </w:r>
      <w:r w:rsidR="00A905B6" w:rsidRPr="00742068">
        <w:rPr>
          <w:rFonts w:ascii="Times New Roman" w:hAnsi="Times New Roman" w:cs="Times New Roman"/>
          <w:sz w:val="24"/>
          <w:szCs w:val="24"/>
        </w:rPr>
        <w:t xml:space="preserve"> do not use smart phone application or do not own a smart phone cannot</w:t>
      </w:r>
      <w:r w:rsidR="00A905B6">
        <w:rPr>
          <w:rFonts w:ascii="Times New Roman" w:hAnsi="Times New Roman" w:cs="Times New Roman"/>
          <w:sz w:val="24"/>
          <w:szCs w:val="24"/>
        </w:rPr>
        <w:t xml:space="preserve"> know the real-time status</w:t>
      </w:r>
      <w:r w:rsidR="00A905B6" w:rsidRPr="00742068">
        <w:rPr>
          <w:rFonts w:ascii="Times New Roman" w:hAnsi="Times New Roman" w:cs="Times New Roman"/>
          <w:sz w:val="24"/>
          <w:szCs w:val="24"/>
        </w:rPr>
        <w:t xml:space="preserve">. These ordinary users </w:t>
      </w:r>
      <w:r w:rsidR="00A905B6">
        <w:rPr>
          <w:rFonts w:ascii="Times New Roman" w:hAnsi="Times New Roman" w:cs="Times New Roman"/>
          <w:sz w:val="24"/>
          <w:szCs w:val="24"/>
        </w:rPr>
        <w:t>have to</w:t>
      </w:r>
      <w:r w:rsidR="00A905B6" w:rsidRPr="00742068">
        <w:rPr>
          <w:rFonts w:ascii="Times New Roman" w:hAnsi="Times New Roman" w:cs="Times New Roman"/>
          <w:sz w:val="24"/>
          <w:szCs w:val="24"/>
        </w:rPr>
        <w:t xml:space="preserve"> plan their trip</w:t>
      </w:r>
      <w:r w:rsidR="00A905B6">
        <w:rPr>
          <w:rFonts w:ascii="Times New Roman" w:hAnsi="Times New Roman" w:cs="Times New Roman"/>
          <w:sz w:val="24"/>
          <w:szCs w:val="24"/>
        </w:rPr>
        <w:t>s</w:t>
      </w:r>
      <w:r w:rsidR="00A905B6" w:rsidRPr="00742068">
        <w:rPr>
          <w:rFonts w:ascii="Times New Roman" w:hAnsi="Times New Roman" w:cs="Times New Roman"/>
          <w:sz w:val="24"/>
          <w:szCs w:val="24"/>
        </w:rPr>
        <w:t xml:space="preserve"> according to the schedule</w:t>
      </w:r>
      <w:r w:rsidR="00A905B6">
        <w:rPr>
          <w:rFonts w:ascii="Times New Roman" w:hAnsi="Times New Roman" w:cs="Times New Roman"/>
          <w:sz w:val="24"/>
          <w:szCs w:val="24"/>
        </w:rPr>
        <w:t xml:space="preserve">, </w:t>
      </w:r>
      <w:r w:rsidR="00A905B6" w:rsidRPr="00742068">
        <w:rPr>
          <w:rFonts w:ascii="Times New Roman" w:hAnsi="Times New Roman" w:cs="Times New Roman"/>
          <w:sz w:val="24"/>
          <w:szCs w:val="24"/>
        </w:rPr>
        <w:t>their daily experience</w:t>
      </w:r>
      <w:r w:rsidR="00A905B6">
        <w:rPr>
          <w:rFonts w:ascii="Times New Roman" w:hAnsi="Times New Roman" w:cs="Times New Roman"/>
          <w:sz w:val="24"/>
          <w:szCs w:val="24"/>
        </w:rPr>
        <w:t>, or even random</w:t>
      </w:r>
      <w:r w:rsidR="00A905B6" w:rsidRPr="00742068">
        <w:rPr>
          <w:rFonts w:ascii="Times New Roman" w:hAnsi="Times New Roman" w:cs="Times New Roman"/>
          <w:sz w:val="24"/>
          <w:szCs w:val="24"/>
        </w:rPr>
        <w:t>.</w:t>
      </w:r>
      <w:r w:rsidR="00A905B6">
        <w:rPr>
          <w:rFonts w:ascii="Times New Roman" w:hAnsi="Times New Roman" w:cs="Times New Roman"/>
          <w:sz w:val="24"/>
          <w:szCs w:val="24"/>
        </w:rPr>
        <w:t xml:space="preserve"> Based on </w:t>
      </w:r>
      <w:r w:rsidR="00F63ADF">
        <w:rPr>
          <w:rFonts w:ascii="Times New Roman" w:hAnsi="Times New Roman" w:cs="Times New Roman"/>
          <w:sz w:val="24"/>
          <w:szCs w:val="24"/>
        </w:rPr>
        <w:t>these</w:t>
      </w:r>
      <w:r w:rsidR="00A905B6">
        <w:rPr>
          <w:rFonts w:ascii="Times New Roman" w:hAnsi="Times New Roman" w:cs="Times New Roman"/>
          <w:sz w:val="24"/>
          <w:szCs w:val="24"/>
        </w:rPr>
        <w:t xml:space="preserve"> fact</w:t>
      </w:r>
      <w:r w:rsidR="00F63ADF">
        <w:rPr>
          <w:rFonts w:ascii="Times New Roman" w:hAnsi="Times New Roman" w:cs="Times New Roman"/>
          <w:sz w:val="24"/>
          <w:szCs w:val="24"/>
        </w:rPr>
        <w:t>s</w:t>
      </w:r>
      <w:r w:rsidR="00A905B6">
        <w:rPr>
          <w:rFonts w:ascii="Times New Roman" w:hAnsi="Times New Roman" w:cs="Times New Roman"/>
          <w:sz w:val="24"/>
          <w:szCs w:val="24"/>
        </w:rPr>
        <w:t xml:space="preserve">, we would like to assess the average waiting time difference between non-RTI and RTI users and social justice issue behind the difference. </w:t>
      </w:r>
    </w:p>
    <w:p w14:paraId="63E64B5D" w14:textId="77777777" w:rsidR="00A905B6" w:rsidRDefault="00A905B6" w:rsidP="00A905B6">
      <w:pPr>
        <w:ind w:firstLine="720"/>
        <w:jc w:val="both"/>
        <w:rPr>
          <w:rFonts w:ascii="Times New Roman" w:hAnsi="Times New Roman" w:cs="Times New Roman"/>
          <w:sz w:val="24"/>
          <w:szCs w:val="24"/>
        </w:rPr>
      </w:pPr>
    </w:p>
    <w:p w14:paraId="14E6283F"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In this paper, we examine the impacts of RTI on public transit users’ waiting time based on empirical performance of a public transit system. </w:t>
      </w:r>
      <w:r w:rsidRPr="006E12CF">
        <w:rPr>
          <w:rFonts w:ascii="Times New Roman" w:hAnsi="Times New Roman" w:cs="Times New Roman"/>
          <w:sz w:val="24"/>
          <w:szCs w:val="24"/>
        </w:rPr>
        <w:t>We</w:t>
      </w:r>
      <w:r>
        <w:rPr>
          <w:rFonts w:ascii="Times New Roman" w:hAnsi="Times New Roman" w:cs="Times New Roman"/>
          <w:sz w:val="24"/>
          <w:szCs w:val="24"/>
        </w:rPr>
        <w:t xml:space="preserve"> </w:t>
      </w:r>
      <w:r w:rsidRPr="006E12CF">
        <w:rPr>
          <w:rFonts w:ascii="Times New Roman" w:hAnsi="Times New Roman" w:cs="Times New Roman"/>
          <w:sz w:val="24"/>
          <w:szCs w:val="24"/>
        </w:rPr>
        <w:t xml:space="preserve">compare several </w:t>
      </w:r>
      <w:r>
        <w:rPr>
          <w:rFonts w:ascii="Times New Roman" w:hAnsi="Times New Roman" w:cs="Times New Roman"/>
          <w:sz w:val="24"/>
          <w:szCs w:val="24"/>
        </w:rPr>
        <w:t xml:space="preserve">trip planning </w:t>
      </w:r>
      <w:r w:rsidRPr="006E12CF">
        <w:rPr>
          <w:rFonts w:ascii="Times New Roman" w:hAnsi="Times New Roman" w:cs="Times New Roman"/>
          <w:sz w:val="24"/>
          <w:szCs w:val="24"/>
        </w:rPr>
        <w:t xml:space="preserve">strategies for deciding when to leave home to travel to the designated stop, including strategies that </w:t>
      </w:r>
      <w:r>
        <w:rPr>
          <w:rFonts w:ascii="Times New Roman" w:hAnsi="Times New Roman" w:cs="Times New Roman"/>
          <w:sz w:val="24"/>
          <w:szCs w:val="24"/>
        </w:rPr>
        <w:t>either</w:t>
      </w:r>
      <w:r w:rsidRPr="006E12CF">
        <w:rPr>
          <w:rFonts w:ascii="Times New Roman" w:hAnsi="Times New Roman" w:cs="Times New Roman"/>
          <w:sz w:val="24"/>
          <w:szCs w:val="24"/>
        </w:rPr>
        <w:t xml:space="preserve"> </w:t>
      </w:r>
      <w:r>
        <w:rPr>
          <w:rFonts w:ascii="Times New Roman" w:hAnsi="Times New Roman" w:cs="Times New Roman"/>
          <w:sz w:val="24"/>
          <w:szCs w:val="24"/>
        </w:rPr>
        <w:t>ignore</w:t>
      </w:r>
      <w:r w:rsidRPr="006E12CF">
        <w:rPr>
          <w:rFonts w:ascii="Times New Roman" w:hAnsi="Times New Roman" w:cs="Times New Roman"/>
          <w:sz w:val="24"/>
          <w:szCs w:val="24"/>
        </w:rPr>
        <w:t xml:space="preserve"> </w:t>
      </w:r>
      <w:r>
        <w:rPr>
          <w:rFonts w:ascii="Times New Roman" w:hAnsi="Times New Roman" w:cs="Times New Roman"/>
          <w:sz w:val="24"/>
          <w:szCs w:val="24"/>
        </w:rPr>
        <w:t>or</w:t>
      </w:r>
      <w:r w:rsidRPr="006E12CF">
        <w:rPr>
          <w:rFonts w:ascii="Times New Roman" w:hAnsi="Times New Roman" w:cs="Times New Roman"/>
          <w:sz w:val="24"/>
          <w:szCs w:val="24"/>
        </w:rPr>
        <w:t xml:space="preserve"> exploit RTI.</w:t>
      </w:r>
      <w:r>
        <w:rPr>
          <w:rFonts w:ascii="Times New Roman" w:hAnsi="Times New Roman" w:cs="Times New Roman"/>
          <w:sz w:val="24"/>
          <w:szCs w:val="24"/>
        </w:rPr>
        <w:t xml:space="preserve"> We</w:t>
      </w:r>
      <w:r w:rsidRPr="00742068">
        <w:rPr>
          <w:rFonts w:ascii="Times New Roman" w:hAnsi="Times New Roman" w:cs="Times New Roman"/>
          <w:sz w:val="24"/>
          <w:szCs w:val="24"/>
        </w:rPr>
        <w:t xml:space="preserve"> </w:t>
      </w:r>
      <w:r>
        <w:rPr>
          <w:rFonts w:ascii="Times New Roman" w:hAnsi="Times New Roman" w:cs="Times New Roman"/>
          <w:sz w:val="24"/>
          <w:szCs w:val="24"/>
        </w:rPr>
        <w:t>assess and optimize</w:t>
      </w:r>
      <w:r w:rsidRPr="00742068">
        <w:rPr>
          <w:rFonts w:ascii="Times New Roman" w:hAnsi="Times New Roman" w:cs="Times New Roman"/>
          <w:sz w:val="24"/>
          <w:szCs w:val="24"/>
        </w:rPr>
        <w:t xml:space="preserve"> </w:t>
      </w:r>
      <w:r>
        <w:rPr>
          <w:rFonts w:ascii="Times New Roman" w:hAnsi="Times New Roman" w:cs="Times New Roman"/>
          <w:sz w:val="24"/>
          <w:szCs w:val="24"/>
        </w:rPr>
        <w:t xml:space="preserve">different strategies’ waiting time and missed risk </w:t>
      </w:r>
      <w:r w:rsidRPr="00742068">
        <w:rPr>
          <w:rFonts w:ascii="Times New Roman" w:hAnsi="Times New Roman" w:cs="Times New Roman"/>
          <w:sz w:val="24"/>
          <w:szCs w:val="24"/>
        </w:rPr>
        <w:t xml:space="preserve">by consulting </w:t>
      </w:r>
      <w:r>
        <w:rPr>
          <w:rFonts w:ascii="Times New Roman" w:hAnsi="Times New Roman" w:cs="Times New Roman"/>
          <w:sz w:val="24"/>
          <w:szCs w:val="24"/>
        </w:rPr>
        <w:t xml:space="preserve">historical </w:t>
      </w:r>
      <w:r w:rsidRPr="00742068">
        <w:rPr>
          <w:rFonts w:ascii="Times New Roman" w:hAnsi="Times New Roman" w:cs="Times New Roman"/>
          <w:sz w:val="24"/>
          <w:szCs w:val="24"/>
        </w:rPr>
        <w:t xml:space="preserve">real-time bus feed. </w:t>
      </w:r>
      <w:r>
        <w:rPr>
          <w:rFonts w:ascii="Times New Roman" w:hAnsi="Times New Roman" w:cs="Times New Roman"/>
          <w:sz w:val="24"/>
          <w:szCs w:val="24"/>
        </w:rPr>
        <w:t>Based on the results, w</w:t>
      </w:r>
      <w:r w:rsidRPr="00480704">
        <w:rPr>
          <w:rFonts w:ascii="Times New Roman" w:hAnsi="Times New Roman" w:cs="Times New Roman"/>
          <w:sz w:val="24"/>
          <w:szCs w:val="24"/>
        </w:rPr>
        <w:t xml:space="preserve">e compare </w:t>
      </w:r>
      <w:r>
        <w:rPr>
          <w:rFonts w:ascii="Times New Roman" w:hAnsi="Times New Roman" w:cs="Times New Roman"/>
          <w:sz w:val="24"/>
          <w:szCs w:val="24"/>
        </w:rPr>
        <w:t>non-RTI and RTI-based trip planning strategies</w:t>
      </w:r>
      <w:r w:rsidRPr="00480704">
        <w:rPr>
          <w:rFonts w:ascii="Times New Roman" w:hAnsi="Times New Roman" w:cs="Times New Roman"/>
          <w:sz w:val="24"/>
          <w:szCs w:val="24"/>
        </w:rPr>
        <w:t>.</w:t>
      </w:r>
      <w:r>
        <w:rPr>
          <w:rFonts w:ascii="Times New Roman" w:hAnsi="Times New Roman" w:cs="Times New Roman"/>
          <w:sz w:val="24"/>
          <w:szCs w:val="24"/>
        </w:rPr>
        <w:t xml:space="preserve"> We also show how the performance of these strategies vary in different geographic and temporal level.</w:t>
      </w:r>
      <w:r w:rsidRPr="00742068">
        <w:rPr>
          <w:rFonts w:ascii="Times New Roman" w:hAnsi="Times New Roman" w:cs="Times New Roman"/>
          <w:sz w:val="24"/>
          <w:szCs w:val="24"/>
        </w:rPr>
        <w:t xml:space="preserve"> </w:t>
      </w:r>
    </w:p>
    <w:p w14:paraId="5CA2BD38" w14:textId="77777777" w:rsidR="00A905B6" w:rsidRPr="00742068" w:rsidRDefault="00A905B6" w:rsidP="00A905B6">
      <w:pPr>
        <w:ind w:firstLine="720"/>
        <w:rPr>
          <w:rFonts w:ascii="Times New Roman" w:hAnsi="Times New Roman" w:cs="Times New Roman"/>
          <w:sz w:val="24"/>
          <w:szCs w:val="24"/>
        </w:rPr>
      </w:pPr>
    </w:p>
    <w:p w14:paraId="6A42005B" w14:textId="77777777" w:rsidR="00A905B6" w:rsidRPr="001A426D" w:rsidRDefault="00A905B6" w:rsidP="00A905B6">
      <w:pPr>
        <w:pStyle w:val="ListParagraph"/>
        <w:numPr>
          <w:ilvl w:val="0"/>
          <w:numId w:val="5"/>
        </w:numPr>
        <w:rPr>
          <w:rFonts w:ascii="Times New Roman" w:hAnsi="Times New Roman" w:cs="Times New Roman"/>
          <w:b/>
          <w:bCs/>
          <w:sz w:val="24"/>
          <w:szCs w:val="24"/>
        </w:rPr>
      </w:pPr>
      <w:r w:rsidRPr="005719F8">
        <w:rPr>
          <w:rFonts w:ascii="Times New Roman" w:hAnsi="Times New Roman" w:cs="Times New Roman"/>
          <w:b/>
          <w:sz w:val="24"/>
          <w:szCs w:val="24"/>
          <w:u w:val="single"/>
        </w:rPr>
        <w:t>Literature review</w:t>
      </w:r>
    </w:p>
    <w:p w14:paraId="137B7264" w14:textId="0D976A18"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 xml:space="preserve">Analyzing the impacts of timely public transit information predates the development of contemporary real-time data provided via webpages and smart phone apps. For example,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1995)","manualFormatting":"Reed (1995)","plainTextFormattedCitation":"(Reed, 1995)","previouslyFormattedCitation":"(Reed, 1995)"},"properties":{"noteIndex":0},"schema":"https://github.com/citation-style-language/schema/raw/master/csl-citation.json"}</w:instrText>
      </w:r>
      <w:r>
        <w:rPr>
          <w:rFonts w:ascii="Times New Roman" w:hAnsi="Times New Roman" w:cs="Times New Roman"/>
          <w:sz w:val="24"/>
          <w:szCs w:val="24"/>
        </w:rPr>
        <w:fldChar w:fldCharType="separate"/>
      </w:r>
      <w:r w:rsidRPr="00E57639">
        <w:rPr>
          <w:rFonts w:ascii="Times New Roman" w:hAnsi="Times New Roman" w:cs="Times New Roman"/>
          <w:noProof/>
          <w:sz w:val="24"/>
          <w:szCs w:val="24"/>
        </w:rPr>
        <w:t xml:space="preserve">Reed </w:t>
      </w:r>
      <w:r>
        <w:rPr>
          <w:rFonts w:ascii="Times New Roman" w:hAnsi="Times New Roman" w:cs="Times New Roman"/>
          <w:noProof/>
          <w:sz w:val="24"/>
          <w:szCs w:val="24"/>
        </w:rPr>
        <w:t>(</w:t>
      </w:r>
      <w:r w:rsidRPr="00E57639">
        <w:rPr>
          <w:rFonts w:ascii="Times New Roman" w:hAnsi="Times New Roman" w:cs="Times New Roman"/>
          <w:noProof/>
          <w:sz w:val="24"/>
          <w:szCs w:val="24"/>
        </w:rPr>
        <w:t>1995)</w:t>
      </w:r>
      <w:r>
        <w:rPr>
          <w:rFonts w:ascii="Times New Roman" w:hAnsi="Times New Roman" w:cs="Times New Roman"/>
          <w:sz w:val="24"/>
          <w:szCs w:val="24"/>
        </w:rPr>
        <w:fldChar w:fldCharType="end"/>
      </w:r>
      <w:r>
        <w:rPr>
          <w:rFonts w:ascii="Times New Roman" w:hAnsi="Times New Roman" w:cs="Times New Roman"/>
          <w:sz w:val="24"/>
          <w:szCs w:val="24"/>
        </w:rPr>
        <w:t xml:space="preserve"> investigates signage and telephone’s real-time information’s impact on passengers’ waiting time. After the widespread application of smart personal devices, real-time information is becoming more accessible due to less expensive automated vehicle location system and the open data policy. Correspondingly, the body of literature is steadily growing and there are numerous</w:t>
      </w:r>
      <w:r w:rsidRPr="00930E94">
        <w:rPr>
          <w:rFonts w:ascii="Times New Roman" w:hAnsi="Times New Roman" w:cs="Times New Roman"/>
          <w:sz w:val="24"/>
          <w:szCs w:val="24"/>
        </w:rPr>
        <w:t xml:space="preserve"> </w:t>
      </w:r>
      <w:r>
        <w:rPr>
          <w:rFonts w:ascii="Times New Roman" w:hAnsi="Times New Roman" w:cs="Times New Roman"/>
          <w:sz w:val="24"/>
          <w:szCs w:val="24"/>
        </w:rPr>
        <w:t xml:space="preserve">studies investigating real-time information’s impact on public transit users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Transportation","id":"ITEM-2","issue":"2","issued":{"date-parts":[["2011"]]},"page":"2","title":"University traveler value of potential real-time transit information","type":"article-journal","volume":"14"},"uris":["http://www.mendeley.com/documents/?uuid=ed48103a-d902-4fed-86f3-447166293619"]},{"id":"ITEM-3","itemData":{"ISSN":"0965-8564","author":[{"dropping-particle":"","family":"Watkins","given":"Kari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ISSN":"0968-090X","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ISSN":"2192-4376","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Liu, Shi, &amp; Jian, 2017; Papangelis et al., 2016; Watkins et al., 2011)","plainTextFormattedCitation":"(Brakewood et al., 2014; Brakewood, Macfarlane, &amp; Watkins, 2015; Cats &amp; Gkioulou, 2017; Ferris et al., 2010; Fries, Dunning, &amp; Chowdhury, 2011; Liu, Shi, &amp; Jian, 2017; Papangelis et al., 2016; Watkins et al., 2011)","previouslyFormattedCitation":"(Brakewood et al., 2014; Brakewood, Macfarlane, &amp; Watkins, 2015; Cats &amp; Gkioulou, 2017; Ferris et al., 2010; Fries, Dunning, &amp; Chowdhury, 2011; Liu, Shi, &amp; Jian, 2017; Papangelis et al., 2016; Watkins et al., 2011)"},"properties":{"noteIndex":0},"schema":"https://github.com/citation-style-language/schema/raw/master/csl-citation.json"}</w:instrText>
      </w:r>
      <w:r>
        <w:rPr>
          <w:rFonts w:ascii="Times New Roman" w:hAnsi="Times New Roman" w:cs="Times New Roman"/>
          <w:sz w:val="24"/>
          <w:szCs w:val="24"/>
        </w:rPr>
        <w:fldChar w:fldCharType="separate"/>
      </w:r>
      <w:r w:rsidRPr="004762BB">
        <w:rPr>
          <w:rFonts w:ascii="Times New Roman" w:hAnsi="Times New Roman" w:cs="Times New Roman"/>
          <w:noProof/>
          <w:sz w:val="24"/>
          <w:szCs w:val="24"/>
        </w:rPr>
        <w:t>(Brakewood et al., 2014; Brakewood, Macfarlane, &amp; Watkins, 2015; Cats &amp; Gkioulou, 2017; Ferris et al., 2010; Fries, Dunning, &amp; Chowdhury, 2011; Liu, Shi, &amp; Jian, 2017; Papangelis et al., 2016; Watkins et al., 2011)</w:t>
      </w:r>
      <w:r>
        <w:rPr>
          <w:rFonts w:ascii="Times New Roman" w:hAnsi="Times New Roman" w:cs="Times New Roman"/>
          <w:sz w:val="24"/>
          <w:szCs w:val="24"/>
        </w:rPr>
        <w:fldChar w:fldCharType="end"/>
      </w:r>
      <w:r>
        <w:rPr>
          <w:rFonts w:ascii="Times New Roman" w:hAnsi="Times New Roman" w:cs="Times New Roman"/>
          <w:sz w:val="24"/>
          <w:szCs w:val="24"/>
        </w:rPr>
        <w:t>. We are going to review the literature based on two dimensions: information media and methodology.</w:t>
      </w:r>
    </w:p>
    <w:p w14:paraId="01E02FC3" w14:textId="64A3D10A" w:rsidR="00A905B6" w:rsidRPr="006C5050" w:rsidRDefault="00FF1C11" w:rsidP="006C5050">
      <w:pPr>
        <w:jc w:val="both"/>
        <w:rPr>
          <w:rFonts w:ascii="Times New Roman" w:hAnsi="Times New Roman" w:cs="Times New Roman"/>
          <w:sz w:val="24"/>
          <w:szCs w:val="24"/>
        </w:rPr>
      </w:pPr>
      <w:r w:rsidRPr="007536EE">
        <w:rPr>
          <w:rFonts w:ascii="Times New Roman" w:hAnsi="Times New Roman" w:cs="Times New Roman"/>
          <w:b/>
          <w:bCs/>
          <w:sz w:val="24"/>
          <w:szCs w:val="24"/>
        </w:rPr>
        <w:lastRenderedPageBreak/>
        <w:t>By i</w:t>
      </w:r>
      <w:r w:rsidR="00A905B6" w:rsidRPr="007536EE">
        <w:rPr>
          <w:rFonts w:ascii="Times New Roman" w:hAnsi="Times New Roman" w:cs="Times New Roman"/>
          <w:b/>
          <w:bCs/>
          <w:sz w:val="24"/>
          <w:szCs w:val="24"/>
        </w:rPr>
        <w:t>nformation media</w:t>
      </w:r>
      <w:r w:rsidR="007536EE">
        <w:rPr>
          <w:rFonts w:ascii="Times New Roman" w:hAnsi="Times New Roman" w:cs="Times New Roman"/>
          <w:b/>
          <w:bCs/>
          <w:sz w:val="24"/>
          <w:szCs w:val="24"/>
        </w:rPr>
        <w:t xml:space="preserve">.  </w:t>
      </w:r>
      <w:r w:rsidR="00A905B6" w:rsidRPr="006C5050">
        <w:rPr>
          <w:rFonts w:ascii="Times New Roman" w:hAnsi="Times New Roman" w:cs="Times New Roman"/>
          <w:sz w:val="24"/>
          <w:szCs w:val="24"/>
        </w:rPr>
        <w:t>We first categorize research according to their information media, including static signage, telephone and text services, and smart phone application. Signage and at-stop displays can provide transit users useful information and reduce actual and perceived wait time</w:t>
      </w:r>
      <w:r w:rsidR="00A905B6" w:rsidRPr="006C5050">
        <w:rPr>
          <w:rFonts w:ascii="Times New Roman" w:hAnsi="Times New Roman" w:cs="Times New Roman" w:hint="eastAsia"/>
          <w:sz w:val="24"/>
          <w:szCs w:val="24"/>
        </w:rPr>
        <w:t xml:space="preserve"> </w:t>
      </w:r>
      <w:r w:rsidR="00A905B6" w:rsidRPr="006C5050">
        <w:rPr>
          <w:rFonts w:ascii="Times New Roman" w:hAnsi="Times New Roman" w:cs="Times New Roman"/>
          <w:sz w:val="24"/>
          <w:szCs w:val="24"/>
        </w:rPr>
        <w:fldChar w:fldCharType="begin" w:fldLock="1"/>
      </w:r>
      <w:r w:rsidR="00A905B6" w:rsidRPr="006C5050">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sidR="00A905B6" w:rsidRPr="006C5050">
        <w:rPr>
          <w:rFonts w:ascii="Times New Roman" w:hAnsi="Times New Roman" w:cs="Times New Roman"/>
          <w:sz w:val="24"/>
          <w:szCs w:val="24"/>
        </w:rPr>
        <w:fldChar w:fldCharType="separate"/>
      </w:r>
      <w:r w:rsidR="00A905B6" w:rsidRPr="006C5050">
        <w:rPr>
          <w:rFonts w:ascii="Times New Roman" w:hAnsi="Times New Roman" w:cs="Times New Roman"/>
          <w:noProof/>
          <w:sz w:val="24"/>
          <w:szCs w:val="24"/>
        </w:rPr>
        <w:t>(Dziekan &amp; Vermeulen, 2006; Reed, 1995)</w:t>
      </w:r>
      <w:r w:rsidR="00A905B6" w:rsidRPr="006C5050">
        <w:rPr>
          <w:rFonts w:ascii="Times New Roman" w:hAnsi="Times New Roman" w:cs="Times New Roman"/>
          <w:sz w:val="24"/>
          <w:szCs w:val="24"/>
        </w:rPr>
        <w:fldChar w:fldCharType="end"/>
      </w:r>
      <w:r w:rsidR="00A905B6" w:rsidRPr="006C5050">
        <w:rPr>
          <w:rFonts w:ascii="Times New Roman" w:hAnsi="Times New Roman" w:cs="Times New Roman"/>
          <w:sz w:val="24"/>
          <w:szCs w:val="24"/>
        </w:rPr>
        <w:t xml:space="preserve">. Moreover, at-stop displays’ psychological effect is even more important: systems showing the next train or bus’s departure time can greatly release anxiety </w:t>
      </w:r>
      <w:r w:rsidR="00A905B6" w:rsidRPr="006C5050">
        <w:rPr>
          <w:rFonts w:ascii="Times New Roman" w:hAnsi="Times New Roman" w:cs="Times New Roman"/>
          <w:sz w:val="24"/>
          <w:szCs w:val="24"/>
        </w:rPr>
        <w:fldChar w:fldCharType="begin" w:fldLock="1"/>
      </w:r>
      <w:r w:rsidR="00A905B6" w:rsidRPr="006C5050">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sidR="00A905B6" w:rsidRPr="006C5050">
        <w:rPr>
          <w:rFonts w:ascii="Times New Roman" w:hAnsi="Times New Roman" w:cs="Times New Roman"/>
          <w:sz w:val="24"/>
          <w:szCs w:val="24"/>
        </w:rPr>
        <w:fldChar w:fldCharType="separate"/>
      </w:r>
      <w:r w:rsidR="00A905B6" w:rsidRPr="006C5050">
        <w:rPr>
          <w:rFonts w:ascii="Times New Roman" w:hAnsi="Times New Roman" w:cs="Times New Roman"/>
          <w:noProof/>
          <w:sz w:val="24"/>
          <w:szCs w:val="24"/>
        </w:rPr>
        <w:t>(Dziekan &amp; Vermeulen, 2006)</w:t>
      </w:r>
      <w:r w:rsidR="00A905B6" w:rsidRPr="006C5050">
        <w:rPr>
          <w:rFonts w:ascii="Times New Roman" w:hAnsi="Times New Roman" w:cs="Times New Roman"/>
          <w:sz w:val="24"/>
          <w:szCs w:val="24"/>
        </w:rPr>
        <w:fldChar w:fldCharType="end"/>
      </w:r>
      <w:r w:rsidR="00A905B6" w:rsidRPr="006C5050">
        <w:rPr>
          <w:rFonts w:ascii="Times New Roman" w:hAnsi="Times New Roman" w:cs="Times New Roman"/>
          <w:sz w:val="24"/>
          <w:szCs w:val="24"/>
        </w:rPr>
        <w:t xml:space="preserve">. However, users can only get arrival information at the stop; this limits its effectiveness beyond reassuring the user since the decision to leave the origin has already occurred. </w:t>
      </w:r>
    </w:p>
    <w:p w14:paraId="1094FF9E"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Telephone service and text services are more useful than signage since people can get access to the real-time information before deciding to travel to the stop or station </w:t>
      </w:r>
      <w:r w:rsidRPr="00342EA9">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Pr="00342EA9">
        <w:rPr>
          <w:rFonts w:ascii="Times New Roman" w:hAnsi="Times New Roman" w:cs="Times New Roman"/>
          <w:sz w:val="24"/>
          <w:szCs w:val="24"/>
        </w:rPr>
        <w:fldChar w:fldCharType="separate"/>
      </w:r>
      <w:r w:rsidRPr="00342EA9">
        <w:rPr>
          <w:rFonts w:ascii="Times New Roman" w:hAnsi="Times New Roman" w:cs="Times New Roman"/>
          <w:noProof/>
          <w:sz w:val="24"/>
          <w:szCs w:val="24"/>
        </w:rPr>
        <w:t>(Reed, 1995)</w:t>
      </w:r>
      <w:r w:rsidRPr="00342EA9">
        <w:rPr>
          <w:rFonts w:ascii="Times New Roman" w:hAnsi="Times New Roman" w:cs="Times New Roman"/>
          <w:sz w:val="24"/>
          <w:szCs w:val="24"/>
        </w:rPr>
        <w:fldChar w:fldCharType="end"/>
      </w:r>
      <w:r>
        <w:rPr>
          <w:rFonts w:ascii="Times New Roman" w:hAnsi="Times New Roman" w:cs="Times New Roman"/>
          <w:sz w:val="24"/>
          <w:szCs w:val="24"/>
        </w:rPr>
        <w:t>.  However, the provision of real-time transit information via the World Wide Web and smartphone apps has made this information more accessible and useful. RTI apps provide users ability to comprehend the sophisticated timetable in a transit system,</w:t>
      </w:r>
      <w:r w:rsidRPr="00E92458">
        <w:rPr>
          <w:rFonts w:ascii="Times New Roman" w:hAnsi="Times New Roman" w:cs="Times New Roman"/>
          <w:sz w:val="24"/>
          <w:szCs w:val="24"/>
        </w:rPr>
        <w:t xml:space="preserve"> </w:t>
      </w:r>
      <w:r>
        <w:rPr>
          <w:rFonts w:ascii="Times New Roman" w:hAnsi="Times New Roman" w:cs="Times New Roman"/>
          <w:sz w:val="24"/>
          <w:szCs w:val="24"/>
        </w:rPr>
        <w:t>for both schedule</w:t>
      </w:r>
      <w:r>
        <w:rPr>
          <w:rFonts w:ascii="Times New Roman" w:hAnsi="Times New Roman" w:cs="Times New Roman" w:hint="eastAsia"/>
          <w:sz w:val="24"/>
          <w:szCs w:val="24"/>
        </w:rPr>
        <w:t>d</w:t>
      </w:r>
      <w:r>
        <w:rPr>
          <w:rFonts w:ascii="Times New Roman" w:hAnsi="Times New Roman" w:cs="Times New Roman"/>
          <w:sz w:val="24"/>
          <w:szCs w:val="24"/>
        </w:rPr>
        <w:t xml:space="preserve"> and real-time timetable. They provide both scheduled and real-time support for transit users with portable smart phone through user-friendly interface. </w:t>
      </w:r>
    </w:p>
    <w:p w14:paraId="3F1F1795" w14:textId="6010846A" w:rsidR="00A905B6" w:rsidRDefault="00A905B6" w:rsidP="006B2085">
      <w:pPr>
        <w:ind w:firstLine="720"/>
        <w:jc w:val="both"/>
        <w:rPr>
          <w:rFonts w:ascii="Times New Roman" w:hAnsi="Times New Roman" w:cs="Times New Roman"/>
          <w:sz w:val="24"/>
          <w:szCs w:val="24"/>
        </w:rPr>
      </w:pPr>
      <w:r>
        <w:rPr>
          <w:rFonts w:ascii="Times New Roman" w:hAnsi="Times New Roman" w:cs="Times New Roman"/>
          <w:sz w:val="24"/>
          <w:szCs w:val="24"/>
        </w:rPr>
        <w:t xml:space="preserve">Many studies investigated the waiting time reduction by mobile real-time information, and the results are diverse: some concluded that RTI reduces the waiting time; </w:t>
      </w:r>
      <w:r w:rsidR="006B2085">
        <w:rPr>
          <w:rFonts w:ascii="Times New Roman" w:hAnsi="Times New Roman" w:cs="Times New Roman"/>
          <w:sz w:val="24"/>
          <w:szCs w:val="24"/>
        </w:rPr>
        <w:t>f</w:t>
      </w:r>
      <w:r>
        <w:rPr>
          <w:rFonts w:ascii="Times New Roman" w:hAnsi="Times New Roman" w:cs="Times New Roman"/>
          <w:sz w:val="24"/>
          <w:szCs w:val="24"/>
        </w:rPr>
        <w:t xml:space="preserve">or example, 91% percent of RTI users self-reported spending less waiting time in Seattle, 2010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Pr>
          <w:rFonts w:ascii="Times New Roman" w:hAnsi="Times New Roman" w:cs="Times New Roman"/>
          <w:sz w:val="24"/>
          <w:szCs w:val="24"/>
        </w:rPr>
        <w:t xml:space="preserve">.  Moreover, RTI users can save 2.4 minutes in Seattle, 2011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and 1.79 minutes in Tampa, 2014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(Brakewood et al., 2014)</w:t>
      </w:r>
      <w:r>
        <w:rPr>
          <w:rFonts w:ascii="Times New Roman" w:hAnsi="Times New Roman" w:cs="Times New Roman"/>
          <w:sz w:val="24"/>
          <w:szCs w:val="24"/>
        </w:rPr>
        <w:fldChar w:fldCharType="end"/>
      </w:r>
      <w:r>
        <w:rPr>
          <w:rFonts w:ascii="Times New Roman" w:hAnsi="Times New Roman" w:cs="Times New Roman"/>
          <w:sz w:val="24"/>
          <w:szCs w:val="24"/>
        </w:rPr>
        <w:t xml:space="preserve"> according to</w:t>
      </w:r>
      <w:r w:rsidR="00C84123">
        <w:rPr>
          <w:rFonts w:ascii="Times New Roman" w:hAnsi="Times New Roman" w:cs="Times New Roman"/>
          <w:sz w:val="24"/>
          <w:szCs w:val="24"/>
        </w:rPr>
        <w:t xml:space="preserve"> a</w:t>
      </w:r>
      <w:r>
        <w:rPr>
          <w:rFonts w:ascii="Times New Roman" w:hAnsi="Times New Roman" w:cs="Times New Roman"/>
          <w:sz w:val="24"/>
          <w:szCs w:val="24"/>
        </w:rPr>
        <w:t xml:space="preserve"> self-reported survey. Especially, in rural Scotland. RTI user can even save 7 minutes in average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Pr="001725F5">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Pr>
          <w:rFonts w:ascii="Times New Roman" w:hAnsi="Times New Roman" w:cs="Times New Roman"/>
          <w:sz w:val="24"/>
          <w:szCs w:val="24"/>
        </w:rPr>
        <w:t>.</w:t>
      </w:r>
      <w:r w:rsidR="006B2085">
        <w:rPr>
          <w:rFonts w:ascii="Times New Roman" w:hAnsi="Times New Roman" w:cs="Times New Roman"/>
          <w:sz w:val="24"/>
          <w:szCs w:val="24"/>
        </w:rPr>
        <w:t xml:space="preserve"> Meanwhile</w:t>
      </w:r>
      <w:r w:rsidR="00931854">
        <w:rPr>
          <w:rFonts w:ascii="Times New Roman" w:hAnsi="Times New Roman" w:cs="Times New Roman"/>
          <w:sz w:val="24"/>
          <w:szCs w:val="24"/>
        </w:rPr>
        <w:t>,</w:t>
      </w:r>
      <w:r w:rsidR="006B2085">
        <w:rPr>
          <w:rFonts w:ascii="Times New Roman" w:hAnsi="Times New Roman" w:cs="Times New Roman"/>
          <w:sz w:val="24"/>
          <w:szCs w:val="24"/>
        </w:rPr>
        <w:t xml:space="preserve"> the others concluded that RTI’s impact on different users is not significant.</w:t>
      </w:r>
      <w:r w:rsidR="00931854">
        <w:rPr>
          <w:rFonts w:ascii="Times New Roman" w:hAnsi="Times New Roman" w:cs="Times New Roman"/>
          <w:sz w:val="24"/>
          <w:szCs w:val="24"/>
        </w:rPr>
        <w:t xml:space="preserve"> </w:t>
      </w:r>
      <w:r w:rsidR="00552A73">
        <w:rPr>
          <w:rFonts w:ascii="Times New Roman" w:hAnsi="Times New Roman" w:cs="Times New Roman"/>
          <w:sz w:val="24"/>
          <w:szCs w:val="24"/>
        </w:rPr>
        <w:fldChar w:fldCharType="begin" w:fldLock="1"/>
      </w:r>
      <w:r w:rsidR="00C869E5">
        <w:rPr>
          <w:rFonts w:ascii="Times New Roman" w:hAnsi="Times New Roman" w:cs="Times New Roman"/>
          <w:sz w:val="24"/>
          <w:szCs w:val="24"/>
        </w:rPr>
        <w:instrText>ADDIN CSL_CITATION {"citationItems":[{"id":"ITEM-1","itemData":{"ISSN":"1077-291X","author":[{"dropping-particle":"","family":"Fries","given":"Ryan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Transportation","id":"ITEM-1","issue":"2","issued":{"date-parts":[["2011"]]},"page":"2","title":"University traveler value of potential real-time transit information","type":"article-journal","volume":"14"},"uris":["http://www.mendeley.com/documents/?uuid=ed48103a-d902-4fed-86f3-447166293619"]}],"mendeley":{"formattedCitation":"(Fries et al., 2011)","manualFormatting":"Fries et al. (2011)","plainTextFormattedCitation":"(Fries et al., 2011)","previouslyFormattedCitation":"(Fries et al., 2011)"},"properties":{"noteIndex":0},"schema":"https://github.com/citation-style-language/schema/raw/master/csl-citation.json"}</w:instrText>
      </w:r>
      <w:r w:rsidR="00552A73">
        <w:rPr>
          <w:rFonts w:ascii="Times New Roman" w:hAnsi="Times New Roman" w:cs="Times New Roman"/>
          <w:sz w:val="24"/>
          <w:szCs w:val="24"/>
        </w:rPr>
        <w:fldChar w:fldCharType="separate"/>
      </w:r>
      <w:r w:rsidR="00C869E5">
        <w:rPr>
          <w:rFonts w:ascii="Times New Roman" w:hAnsi="Times New Roman" w:cs="Times New Roman"/>
          <w:noProof/>
          <w:sz w:val="24"/>
          <w:szCs w:val="24"/>
        </w:rPr>
        <w:t>Fries et al.</w:t>
      </w:r>
      <w:r w:rsidR="00552A73" w:rsidRPr="00552A73">
        <w:rPr>
          <w:rFonts w:ascii="Times New Roman" w:hAnsi="Times New Roman" w:cs="Times New Roman"/>
          <w:noProof/>
          <w:sz w:val="24"/>
          <w:szCs w:val="24"/>
        </w:rPr>
        <w:t xml:space="preserve"> </w:t>
      </w:r>
      <w:r w:rsidR="00C869E5">
        <w:rPr>
          <w:rFonts w:ascii="Times New Roman" w:hAnsi="Times New Roman" w:cs="Times New Roman"/>
          <w:noProof/>
          <w:sz w:val="24"/>
          <w:szCs w:val="24"/>
        </w:rPr>
        <w:t>(</w:t>
      </w:r>
      <w:r w:rsidR="00552A73" w:rsidRPr="00552A73">
        <w:rPr>
          <w:rFonts w:ascii="Times New Roman" w:hAnsi="Times New Roman" w:cs="Times New Roman"/>
          <w:noProof/>
          <w:sz w:val="24"/>
          <w:szCs w:val="24"/>
        </w:rPr>
        <w:t>2011)</w:t>
      </w:r>
      <w:r w:rsidR="00552A73">
        <w:rPr>
          <w:rFonts w:ascii="Times New Roman" w:hAnsi="Times New Roman" w:cs="Times New Roman"/>
          <w:sz w:val="24"/>
          <w:szCs w:val="24"/>
        </w:rPr>
        <w:fldChar w:fldCharType="end"/>
      </w:r>
      <w:r w:rsidR="00552A73">
        <w:rPr>
          <w:rFonts w:ascii="Times New Roman" w:hAnsi="Times New Roman" w:cs="Times New Roman"/>
          <w:sz w:val="24"/>
          <w:szCs w:val="24"/>
        </w:rPr>
        <w:t xml:space="preserve"> </w:t>
      </w:r>
      <w:r w:rsidR="00931854">
        <w:rPr>
          <w:rFonts w:ascii="Times New Roman" w:hAnsi="Times New Roman" w:cs="Times New Roman"/>
          <w:sz w:val="24"/>
          <w:szCs w:val="24"/>
        </w:rPr>
        <w:t xml:space="preserve">reported that pre-trip travel time savings by RTI is small while the major beneficial effect is </w:t>
      </w:r>
      <w:r w:rsidR="00983083">
        <w:rPr>
          <w:rFonts w:ascii="Times New Roman" w:hAnsi="Times New Roman" w:cs="Times New Roman"/>
          <w:sz w:val="24"/>
          <w:szCs w:val="24"/>
        </w:rPr>
        <w:t xml:space="preserve">the </w:t>
      </w:r>
      <w:r w:rsidR="00931854">
        <w:rPr>
          <w:rFonts w:ascii="Times New Roman" w:hAnsi="Times New Roman" w:cs="Times New Roman"/>
          <w:sz w:val="24"/>
          <w:szCs w:val="24"/>
        </w:rPr>
        <w:t>reduction in anxiety.</w:t>
      </w:r>
      <w:r w:rsidR="00CC3994">
        <w:rPr>
          <w:rFonts w:ascii="Times New Roman" w:hAnsi="Times New Roman" w:cs="Times New Roman"/>
          <w:sz w:val="24"/>
          <w:szCs w:val="24"/>
        </w:rPr>
        <w:t xml:space="preserve"> </w:t>
      </w:r>
      <w:r w:rsidR="00C869E5">
        <w:rPr>
          <w:rFonts w:ascii="Times New Roman" w:hAnsi="Times New Roman" w:cs="Times New Roman"/>
          <w:sz w:val="24"/>
          <w:szCs w:val="24"/>
        </w:rPr>
        <w:fldChar w:fldCharType="begin" w:fldLock="1"/>
      </w:r>
      <w:r w:rsidR="00E24BBF">
        <w:rPr>
          <w:rFonts w:ascii="Times New Roman" w:hAnsi="Times New Roman" w:cs="Times New Roman"/>
          <w:sz w:val="24"/>
          <w:szCs w:val="24"/>
        </w:rPr>
        <w:instrText>ADDIN CSL_CITATION {"citationItems":[{"id":"ITEM-1","itemData":{"ISSN":"1077-291X","author":[{"dropping-particle":"","family":"Brakewood","given":"Candace","non-dropping-particle":"","parse-names":false,"suffix":""},{"dropping-particle":"","family":"Rojas","given":"Francisca","non-dropping-particle":"","parse-names":false,"suffix":""},{"dropping-particle":"","family":"Zegras","given":"Christopher","non-dropping-particle":"","parse-names":false,"suffix":""},{"dropping-particle":"","family":"Watkins","given":"Kari","non-dropping-particle":"","parse-names":false,"suffix":""},{"dropping-particle":"","family":"Robin","given":"Joshua","non-dropping-particle":"","parse-names":false,"suffix":""}],"id":"ITEM-1","issued":{"date-parts":[["2015"]]},"publisher":"University of South Florida","title":"An analysis of commuter rail real-time information in Boston","type":"article-journal"},"uris":["http://www.mendeley.com/documents/?uuid=d29101d5-98a8-49d7-a5b4-be11e90891d7"]}],"mendeley":{"formattedCitation":"(Brakewood, Rojas, et al., 2015)","manualFormatting":"Brakewood, Rojas, et al. (2015)","plainTextFormattedCitation":"(Brakewood, Rojas, et al., 2015)","previouslyFormattedCitation":"(Brakewood, Rojas, et al., 2015)"},"properties":{"noteIndex":0},"schema":"https://github.com/citation-style-language/schema/raw/master/csl-citation.json"}</w:instrText>
      </w:r>
      <w:r w:rsidR="00C869E5">
        <w:rPr>
          <w:rFonts w:ascii="Times New Roman" w:hAnsi="Times New Roman" w:cs="Times New Roman"/>
          <w:sz w:val="24"/>
          <w:szCs w:val="24"/>
        </w:rPr>
        <w:fldChar w:fldCharType="separate"/>
      </w:r>
      <w:r w:rsidR="00D85402">
        <w:rPr>
          <w:rFonts w:ascii="Times New Roman" w:hAnsi="Times New Roman" w:cs="Times New Roman"/>
          <w:noProof/>
          <w:sz w:val="24"/>
          <w:szCs w:val="24"/>
        </w:rPr>
        <w:t>Brakewood, Rojas, et al.</w:t>
      </w:r>
      <w:r w:rsidR="00C869E5" w:rsidRPr="00C869E5">
        <w:rPr>
          <w:rFonts w:ascii="Times New Roman" w:hAnsi="Times New Roman" w:cs="Times New Roman"/>
          <w:noProof/>
          <w:sz w:val="24"/>
          <w:szCs w:val="24"/>
        </w:rPr>
        <w:t xml:space="preserve"> </w:t>
      </w:r>
      <w:r w:rsidR="00D85402">
        <w:rPr>
          <w:rFonts w:ascii="Times New Roman" w:hAnsi="Times New Roman" w:cs="Times New Roman"/>
          <w:noProof/>
          <w:sz w:val="24"/>
          <w:szCs w:val="24"/>
        </w:rPr>
        <w:t>(</w:t>
      </w:r>
      <w:r w:rsidR="00C869E5" w:rsidRPr="00C869E5">
        <w:rPr>
          <w:rFonts w:ascii="Times New Roman" w:hAnsi="Times New Roman" w:cs="Times New Roman"/>
          <w:noProof/>
          <w:sz w:val="24"/>
          <w:szCs w:val="24"/>
        </w:rPr>
        <w:t>2015)</w:t>
      </w:r>
      <w:r w:rsidR="00C869E5">
        <w:rPr>
          <w:rFonts w:ascii="Times New Roman" w:hAnsi="Times New Roman" w:cs="Times New Roman"/>
          <w:sz w:val="24"/>
          <w:szCs w:val="24"/>
        </w:rPr>
        <w:fldChar w:fldCharType="end"/>
      </w:r>
      <w:r w:rsidR="00CC3994">
        <w:rPr>
          <w:rFonts w:ascii="Times New Roman" w:hAnsi="Times New Roman" w:cs="Times New Roman"/>
          <w:sz w:val="24"/>
          <w:szCs w:val="24"/>
        </w:rPr>
        <w:t xml:space="preserve"> found that there were no </w:t>
      </w:r>
      <w:r w:rsidR="0004466D">
        <w:rPr>
          <w:rFonts w:ascii="Times New Roman" w:hAnsi="Times New Roman" w:cs="Times New Roman"/>
          <w:sz w:val="24"/>
          <w:szCs w:val="24"/>
        </w:rPr>
        <w:t>statistically</w:t>
      </w:r>
      <w:r w:rsidR="00CC3994">
        <w:rPr>
          <w:rFonts w:ascii="Times New Roman" w:hAnsi="Times New Roman" w:cs="Times New Roman"/>
          <w:sz w:val="24"/>
          <w:szCs w:val="24"/>
        </w:rPr>
        <w:t xml:space="preserve"> significant differences between RTI and non-RTI users’ waiting </w:t>
      </w:r>
      <w:r w:rsidR="001A3364">
        <w:rPr>
          <w:rFonts w:ascii="Times New Roman" w:hAnsi="Times New Roman" w:cs="Times New Roman"/>
          <w:sz w:val="24"/>
          <w:szCs w:val="24"/>
        </w:rPr>
        <w:t>time</w:t>
      </w:r>
      <w:r w:rsidR="00E95662">
        <w:rPr>
          <w:rFonts w:ascii="Times New Roman" w:hAnsi="Times New Roman" w:cs="Times New Roman"/>
          <w:sz w:val="24"/>
          <w:szCs w:val="24"/>
        </w:rPr>
        <w:t xml:space="preserve"> according to the survey in Boston</w:t>
      </w:r>
      <w:r w:rsidR="00CC3994">
        <w:rPr>
          <w:rFonts w:ascii="Times New Roman" w:hAnsi="Times New Roman" w:cs="Times New Roman"/>
          <w:sz w:val="24"/>
          <w:szCs w:val="24"/>
        </w:rPr>
        <w:t xml:space="preserve">. </w:t>
      </w:r>
    </w:p>
    <w:p w14:paraId="74B4D1B0" w14:textId="77777777" w:rsidR="00770BFD" w:rsidRDefault="00770BFD" w:rsidP="006B2085">
      <w:pPr>
        <w:ind w:firstLine="720"/>
        <w:jc w:val="both"/>
        <w:rPr>
          <w:rFonts w:ascii="Times New Roman" w:hAnsi="Times New Roman" w:cs="Times New Roman"/>
          <w:sz w:val="24"/>
          <w:szCs w:val="24"/>
        </w:rPr>
      </w:pPr>
    </w:p>
    <w:p w14:paraId="5CF4394A" w14:textId="4F78F460" w:rsidR="00A905B6" w:rsidRPr="006C5050" w:rsidRDefault="00FF1C11" w:rsidP="006C5050">
      <w:pPr>
        <w:jc w:val="both"/>
        <w:rPr>
          <w:rFonts w:ascii="Times New Roman" w:hAnsi="Times New Roman" w:cs="Times New Roman"/>
          <w:sz w:val="24"/>
          <w:szCs w:val="24"/>
        </w:rPr>
      </w:pPr>
      <w:r w:rsidRPr="007536EE">
        <w:rPr>
          <w:rFonts w:ascii="Times New Roman" w:hAnsi="Times New Roman" w:cs="Times New Roman"/>
          <w:b/>
          <w:bCs/>
          <w:sz w:val="24"/>
          <w:szCs w:val="24"/>
        </w:rPr>
        <w:t>By r</w:t>
      </w:r>
      <w:r w:rsidR="00A905B6" w:rsidRPr="007536EE">
        <w:rPr>
          <w:rFonts w:ascii="Times New Roman" w:hAnsi="Times New Roman" w:cs="Times New Roman"/>
          <w:b/>
          <w:bCs/>
          <w:sz w:val="24"/>
          <w:szCs w:val="24"/>
        </w:rPr>
        <w:t>esearch methods</w:t>
      </w:r>
      <w:r w:rsidR="007536EE">
        <w:rPr>
          <w:rFonts w:ascii="Times New Roman" w:hAnsi="Times New Roman" w:cs="Times New Roman"/>
          <w:b/>
          <w:bCs/>
          <w:sz w:val="24"/>
          <w:szCs w:val="24"/>
        </w:rPr>
        <w:t xml:space="preserve">.  </w:t>
      </w:r>
      <w:r w:rsidR="00A905B6" w:rsidRPr="006C5050">
        <w:rPr>
          <w:rFonts w:ascii="Times New Roman" w:hAnsi="Times New Roman" w:cs="Times New Roman"/>
          <w:sz w:val="24"/>
          <w:szCs w:val="24"/>
        </w:rPr>
        <w:t xml:space="preserve">Moreover, we can categorize research according to the research methods. These methods can be categorized into two main groups; survey-based methods and simulation models. </w:t>
      </w:r>
    </w:p>
    <w:p w14:paraId="2046B0BD" w14:textId="77777777" w:rsidR="00A905B6" w:rsidRPr="00342EA9" w:rsidRDefault="00A905B6" w:rsidP="00A905B6">
      <w:pPr>
        <w:ind w:firstLine="720"/>
        <w:jc w:val="both"/>
        <w:rPr>
          <w:rFonts w:ascii="Times New Roman" w:hAnsi="Times New Roman" w:cs="Times New Roman"/>
          <w:sz w:val="24"/>
          <w:szCs w:val="24"/>
        </w:rPr>
      </w:pPr>
      <w:r w:rsidRPr="00342EA9">
        <w:rPr>
          <w:rFonts w:ascii="Times New Roman" w:hAnsi="Times New Roman" w:cs="Times New Roman"/>
          <w:sz w:val="24"/>
          <w:szCs w:val="24"/>
        </w:rPr>
        <w:t xml:space="preserve">Survey-based method is definitely the majority among all RTI impact studies. </w:t>
      </w:r>
      <w:r w:rsidRPr="00C965F1">
        <w:rPr>
          <w:rFonts w:ascii="Times New Roman" w:hAnsi="Times New Roman" w:cs="Times New Roman"/>
          <w:sz w:val="24"/>
          <w:szCs w:val="24"/>
        </w:rPr>
        <w:t>Survey-based methods include on-board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et al., 2016)","plainTextFormattedCitation":"(Fan et al., 2016)","previouslyFormattedCitation":"(Fan et al., 2016)"},"properties":{"noteIndex":0},"schema":"https://github.com/citation-style-language/schema/raw/master/csl-citation.json"}</w:instrText>
      </w:r>
      <w:r>
        <w:rPr>
          <w:rFonts w:ascii="Times New Roman" w:hAnsi="Times New Roman" w:cs="Times New Roman"/>
          <w:sz w:val="24"/>
          <w:szCs w:val="24"/>
        </w:rPr>
        <w:fldChar w:fldCharType="separate"/>
      </w:r>
      <w:r w:rsidRPr="00C31577">
        <w:rPr>
          <w:rFonts w:ascii="Times New Roman" w:hAnsi="Times New Roman" w:cs="Times New Roman"/>
          <w:noProof/>
          <w:sz w:val="24"/>
          <w:szCs w:val="24"/>
        </w:rPr>
        <w:t>(Fan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Pr>
          <w:rFonts w:ascii="Times New Roman" w:hAnsi="Times New Roman" w:cs="Times New Roman"/>
          <w:sz w:val="24"/>
          <w:szCs w:val="24"/>
        </w:rPr>
        <w:fldChar w:fldCharType="separate"/>
      </w:r>
      <w:r w:rsidRPr="00DB66EE">
        <w:rPr>
          <w:rFonts w:ascii="Times New Roman" w:hAnsi="Times New Roman" w:cs="Times New Roman"/>
          <w:noProof/>
          <w:sz w:val="24"/>
          <w:szCs w:val="24"/>
        </w:rPr>
        <w:t>(Chow, Block-Schachter, &amp; Hickey, 2014)</w:t>
      </w:r>
      <w:r>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Pr>
          <w:rFonts w:ascii="Times New Roman" w:hAnsi="Times New Roman" w:cs="Times New Roman"/>
          <w:sz w:val="24"/>
          <w:szCs w:val="24"/>
        </w:rPr>
        <w:fldChar w:fldCharType="separate"/>
      </w:r>
      <w:r w:rsidRPr="000211DD">
        <w:rPr>
          <w:rFonts w:ascii="Times New Roman" w:hAnsi="Times New Roman" w:cs="Times New Roman"/>
          <w:noProof/>
          <w:sz w:val="24"/>
          <w:szCs w:val="24"/>
        </w:rPr>
        <w:t>(Ferris et al., 2010)</w:t>
      </w:r>
      <w:r>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F21C5C">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Pr="00481CD5">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model","type":"article-journal","volume":"2017"},"uris":["http://www.mendeley.com/documents/?uuid=d1fcc0e1-4f3e-4d53-8c79-2ce4165ea29d"]}],"mendeley":{"formattedCitation":"(Liu et al., 2017)","plainTextFormattedCitation":"(Liu et al., 2017)","previouslyFormattedCitation":"(Liu et al., 2017)"},"properties":{"noteIndex":0},"schema":"https://github.com/citation-style-language/schema/raw/master/csl-citation.json"}</w:instrText>
      </w:r>
      <w:r>
        <w:rPr>
          <w:rFonts w:ascii="Times New Roman" w:hAnsi="Times New Roman" w:cs="Times New Roman"/>
          <w:sz w:val="24"/>
          <w:szCs w:val="24"/>
        </w:rPr>
        <w:fldChar w:fldCharType="separate"/>
      </w:r>
      <w:r w:rsidRPr="00AF0529">
        <w:rPr>
          <w:rFonts w:ascii="Times New Roman" w:hAnsi="Times New Roman" w:cs="Times New Roman"/>
          <w:noProof/>
          <w:sz w:val="24"/>
          <w:szCs w:val="24"/>
        </w:rPr>
        <w:t>(Liu et al., 2017)</w:t>
      </w:r>
      <w:r>
        <w:rPr>
          <w:rFonts w:ascii="Times New Roman" w:hAnsi="Times New Roman" w:cs="Times New Roman"/>
          <w:sz w:val="24"/>
          <w:szCs w:val="24"/>
        </w:rPr>
        <w:fldChar w:fldCharType="end"/>
      </w:r>
      <w:r w:rsidRPr="00C965F1">
        <w:rPr>
          <w:rFonts w:ascii="Times New Roman" w:hAnsi="Times New Roman" w:cs="Times New Roman"/>
          <w:sz w:val="24"/>
          <w:szCs w:val="24"/>
        </w:rPr>
        <w:t>.</w:t>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Surveys sample respondents with the same questions; they measure many variables, test hypotheses, and conclude temporal sequence from questions about past behavior, experiences, or characteristics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xml:space="preserve">. Without the support of automatic real-time data, passenger surveys are the most direct methods to assess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use, especially for user experience and perceptions. Meanwhile, survey data can quantitatively assess different attributes using self-reported data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xml:space="preserve">, which partially guarantees generalizability and authenticity. Besides, in contrast to the automatic generated data, the surveys’ </w:t>
      </w:r>
      <w:r w:rsidRPr="00342EA9">
        <w:rPr>
          <w:rFonts w:ascii="Times New Roman" w:hAnsi="Times New Roman" w:cs="Times New Roman"/>
          <w:sz w:val="24"/>
          <w:szCs w:val="24"/>
        </w:rPr>
        <w:lastRenderedPageBreak/>
        <w:t>data also point to users, instead of vehicles. The human-centered nature of survey data also guarantees its direct and close connection with human per se.</w:t>
      </w:r>
    </w:p>
    <w:p w14:paraId="52F708DE"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However, survey methods may not be suitable to solve other problems: survey-based studies investigate perceived or self-reported waiting time instead of actual waiting time. The perceived waiting time is different from the actual waiting time. For example, in Seattle, RTI users’ self-reported average perceived waiting time were 7.54 minutes compared to non-RTI users’ 9.86 minutes, while the</w:t>
      </w:r>
      <w:r w:rsidRPr="000541E8">
        <w:rPr>
          <w:rFonts w:ascii="Times New Roman" w:hAnsi="Times New Roman" w:cs="Times New Roman"/>
          <w:sz w:val="24"/>
          <w:szCs w:val="24"/>
        </w:rPr>
        <w:t xml:space="preserve"> </w:t>
      </w:r>
      <w:r>
        <w:rPr>
          <w:rFonts w:ascii="Times New Roman" w:hAnsi="Times New Roman" w:cs="Times New Roman"/>
          <w:sz w:val="24"/>
          <w:szCs w:val="24"/>
        </w:rPr>
        <w:t xml:space="preserve">average actual waiting time obtained by observers for RTI users is 9.23 minutes compared to non-RTI users’ 11.21 minutes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433E66">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Consequently, compared with value obtained by physical sensors or observers, the self-reported information may be biased by</w:t>
      </w:r>
      <w:r w:rsidRPr="008214E7">
        <w:rPr>
          <w:rFonts w:ascii="Times New Roman" w:hAnsi="Times New Roman" w:cs="Times New Roman"/>
          <w:sz w:val="24"/>
          <w:szCs w:val="24"/>
        </w:rPr>
        <w:t xml:space="preserve"> </w:t>
      </w:r>
      <w:r>
        <w:rPr>
          <w:rFonts w:ascii="Times New Roman" w:hAnsi="Times New Roman" w:cs="Times New Roman"/>
          <w:sz w:val="24"/>
          <w:szCs w:val="24"/>
        </w:rPr>
        <w:t xml:space="preserve">the users themselves. </w:t>
      </w:r>
    </w:p>
    <w:p w14:paraId="6A1C0E0E"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Moreover, the survey’s size, especially for traditional data collection methods, is relatively small due to high cost of data collection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Pr>
          <w:rFonts w:ascii="Times New Roman" w:hAnsi="Times New Roman" w:cs="Times New Roman"/>
          <w:sz w:val="24"/>
          <w:szCs w:val="24"/>
        </w:rPr>
        <w:fldChar w:fldCharType="separate"/>
      </w:r>
      <w:r w:rsidRPr="00A61FE8">
        <w:rPr>
          <w:rFonts w:ascii="Times New Roman" w:hAnsi="Times New Roman" w:cs="Times New Roman"/>
          <w:noProof/>
          <w:sz w:val="24"/>
          <w:szCs w:val="24"/>
        </w:rPr>
        <w:t>(Goyder, 1986)</w:t>
      </w:r>
      <w:r>
        <w:rPr>
          <w:rFonts w:ascii="Times New Roman" w:hAnsi="Times New Roman" w:cs="Times New Roman"/>
          <w:sz w:val="24"/>
          <w:szCs w:val="24"/>
        </w:rPr>
        <w:fldChar w:fldCharType="end"/>
      </w:r>
      <w:r>
        <w:rPr>
          <w:rFonts w:ascii="Times New Roman" w:hAnsi="Times New Roman" w:cs="Times New Roman"/>
          <w:sz w:val="24"/>
          <w:szCs w:val="24"/>
        </w:rPr>
        <w:t>. On the other hand, some affordable methods are biased,</w:t>
      </w:r>
      <w:r w:rsidRPr="00336F32">
        <w:rPr>
          <w:rFonts w:ascii="Times New Roman" w:hAnsi="Times New Roman" w:cs="Times New Roman"/>
          <w:sz w:val="24"/>
          <w:szCs w:val="24"/>
        </w:rPr>
        <w:t xml:space="preserve"> </w:t>
      </w:r>
      <w:r>
        <w:rPr>
          <w:rFonts w:ascii="Times New Roman" w:hAnsi="Times New Roman" w:cs="Times New Roman"/>
          <w:sz w:val="24"/>
          <w:szCs w:val="24"/>
        </w:rPr>
        <w:t xml:space="preserve">especially IT (Information technology)-based methods. Mail survey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{"citationItems":[{"id":"ITEM-1","itemData":{"ISBN":"1483276309","author":[{"dropping-particle":"","family":"Rossi","given":"Peter H","non-dropping-particle":"","parse-names":false,"suffix":""},{"dropping-particle":"","family":"Wright","given":"James D","non-dropping-particle":"","parse-names":false,"suffix":""},{"dropping-particle":"","family":"Anderson","given":"Andy B","non-dropping-particle":"","parse-names":false,"suffix":""}],"id":"ITEM-1","issued":{"date-parts":[["2013"]]},"publisher":"Academic Press","title":"Handbook of survey research","type":"book"},"uris":["http://www.mendeley.com/documents/?uuid=2891e119-c232-4bfa-b00d-a6b65d9d80e5"]}],"mendeley":{"formattedCitation":"(Rossi, Wright, &amp; Anderson, 2013)","plainTextFormattedCitation":"(Rossi, Wright, &amp; Anderson, 2013)","previouslyFormattedCitation":"(Rossi, Wright, &amp; Anderson, 2013)"},"properties":{"noteIndex":0},"schema":"https://github.com/citation-style-language/schema/raw/master/csl-citation.json"}</w:instrText>
      </w:r>
      <w:r>
        <w:rPr>
          <w:rFonts w:ascii="Times New Roman" w:hAnsi="Times New Roman" w:cs="Times New Roman"/>
          <w:sz w:val="24"/>
          <w:szCs w:val="24"/>
        </w:rPr>
        <w:fldChar w:fldCharType="separate"/>
      </w:r>
      <w:r w:rsidRPr="00634F41">
        <w:rPr>
          <w:rFonts w:ascii="Times New Roman" w:hAnsi="Times New Roman" w:cs="Times New Roman"/>
          <w:noProof/>
          <w:sz w:val="24"/>
          <w:szCs w:val="24"/>
        </w:rPr>
        <w:t>(Rossi, Wright, &amp; Anderson, 2013)</w:t>
      </w:r>
      <w:r>
        <w:rPr>
          <w:rFonts w:ascii="Times New Roman" w:hAnsi="Times New Roman" w:cs="Times New Roman"/>
          <w:sz w:val="24"/>
          <w:szCs w:val="24"/>
        </w:rPr>
        <w:fldChar w:fldCharType="end"/>
      </w:r>
      <w:r>
        <w:rPr>
          <w:rFonts w:ascii="Times New Roman" w:hAnsi="Times New Roman" w:cs="Times New Roman"/>
          <w:sz w:val="24"/>
          <w:szCs w:val="24"/>
        </w:rPr>
        <w:t xml:space="preserve">, text/phone call survey, and internet-based survey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2005)","plainTextFormattedCitation":"(Wright, 2005)","previouslyFormattedCitation":"(Wright, 2005)"},"properties":{"noteIndex":0},"schema":"https://github.com/citation-style-language/schema/raw/master/csl-citation.json"}</w:instrText>
      </w:r>
      <w:r>
        <w:rPr>
          <w:rFonts w:ascii="Times New Roman" w:hAnsi="Times New Roman" w:cs="Times New Roman"/>
          <w:sz w:val="24"/>
          <w:szCs w:val="24"/>
        </w:rPr>
        <w:fldChar w:fldCharType="separate"/>
      </w:r>
      <w:r w:rsidRPr="00A61FE8">
        <w:rPr>
          <w:rFonts w:ascii="Times New Roman" w:hAnsi="Times New Roman" w:cs="Times New Roman"/>
          <w:noProof/>
          <w:sz w:val="24"/>
          <w:szCs w:val="24"/>
        </w:rPr>
        <w:t>(Wright, 2005)</w:t>
      </w:r>
      <w:r>
        <w:rPr>
          <w:rFonts w:ascii="Times New Roman" w:hAnsi="Times New Roman" w:cs="Times New Roman"/>
          <w:sz w:val="24"/>
          <w:szCs w:val="24"/>
        </w:rPr>
        <w:fldChar w:fldCharType="end"/>
      </w:r>
      <w:r>
        <w:rPr>
          <w:rFonts w:ascii="Times New Roman" w:hAnsi="Times New Roman" w:cs="Times New Roman"/>
          <w:sz w:val="24"/>
          <w:szCs w:val="24"/>
        </w:rPr>
        <w:t xml:space="preserve"> can significantly reduce the time and economic cost of the survey. However, these methods face a same challenge: it is hard to access a representative sample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services","type":"article-journal","volume":"10"},"uris":["http://www.mendeley.com/documents/?uuid=c28a7ed9-931f-4057-9f92-e97af44573a8"]},{"id":"ITEM-2","itemData":{"ISBN":"1483276309","author":[{"dropping-particle":"","family":"Rossi","given":"Peter H","non-dropping-particle":"","parse-names":false,"suffix":""},{"dropping-particle":"","family":"Wright","given":"James D","non-dropping-particle":"","parse-names":false,"suffix":""},{"dropping-particle":"","family":"Anderson","given":"Andy B","non-dropping-particle":"","parse-names":false,"suffix":""}],"id":"ITEM-2","issued":{"date-parts":[["2013"]]},"publisher":"Academic Press","title":"Handbook of survey research","type":"book"},"uris":["http://www.mendeley.com/documents/?uuid=2891e119-c232-4bfa-b00d-a6b65d9d80e5"]}],"mendeley":{"formattedCitation":"(Rossi et al., 2013; Wright, 2005)","plainTextFormattedCitation":"(Rossi et al., 2013; Wright, 2005)","previouslyFormattedCitation":"(Rossi et al., 2013; Wright, 2005)"},"properties":{"noteIndex":0},"schema":"https://github.com/citation-style-language/schema/raw/master/csl-citation.json"}</w:instrText>
      </w:r>
      <w:r>
        <w:rPr>
          <w:rFonts w:ascii="Times New Roman" w:hAnsi="Times New Roman" w:cs="Times New Roman"/>
          <w:sz w:val="24"/>
          <w:szCs w:val="24"/>
        </w:rPr>
        <w:fldChar w:fldCharType="separate"/>
      </w:r>
      <w:r w:rsidRPr="007426B4">
        <w:rPr>
          <w:rFonts w:ascii="Times New Roman" w:hAnsi="Times New Roman" w:cs="Times New Roman"/>
          <w:noProof/>
          <w:sz w:val="24"/>
          <w:szCs w:val="24"/>
        </w:rPr>
        <w:t>(Rossi et al., 2013; Wright, 2005)</w:t>
      </w:r>
      <w:r>
        <w:rPr>
          <w:rFonts w:ascii="Times New Roman" w:hAnsi="Times New Roman" w:cs="Times New Roman"/>
          <w:sz w:val="24"/>
          <w:szCs w:val="24"/>
        </w:rPr>
        <w:fldChar w:fldCharType="end"/>
      </w:r>
      <w:r>
        <w:rPr>
          <w:rFonts w:ascii="Times New Roman" w:hAnsi="Times New Roman" w:cs="Times New Roman"/>
          <w:sz w:val="24"/>
          <w:szCs w:val="24"/>
        </w:rPr>
        <w:t>. For public transport system, not all users can get access to these IT</w:t>
      </w:r>
      <w:r>
        <w:rPr>
          <w:rFonts w:ascii="Times New Roman" w:hAnsi="Times New Roman" w:cs="Times New Roman" w:hint="eastAsia"/>
          <w:sz w:val="24"/>
          <w:szCs w:val="24"/>
        </w:rPr>
        <w:t>-based</w:t>
      </w:r>
      <w:r>
        <w:rPr>
          <w:rFonts w:ascii="Times New Roman" w:hAnsi="Times New Roman" w:cs="Times New Roman"/>
          <w:sz w:val="24"/>
          <w:szCs w:val="24"/>
        </w:rPr>
        <w:t xml:space="preserve"> services while the survey will only sample certain specific people.</w:t>
      </w:r>
    </w:p>
    <w:p w14:paraId="51540E05"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ab/>
      </w:r>
      <w:r w:rsidRPr="00342EA9">
        <w:rPr>
          <w:rFonts w:ascii="Times New Roman" w:hAnsi="Times New Roman" w:cs="Times New Roman"/>
          <w:sz w:val="24"/>
          <w:szCs w:val="24"/>
        </w:rPr>
        <w:t xml:space="preserve">Mathematical simulation is </w:t>
      </w:r>
      <w:r>
        <w:rPr>
          <w:rFonts w:ascii="Times New Roman" w:hAnsi="Times New Roman" w:cs="Times New Roman"/>
          <w:sz w:val="24"/>
          <w:szCs w:val="24"/>
        </w:rPr>
        <w:t xml:space="preserve">also </w:t>
      </w:r>
      <w:r w:rsidRPr="00342EA9">
        <w:rPr>
          <w:rFonts w:ascii="Times New Roman" w:hAnsi="Times New Roman" w:cs="Times New Roman"/>
          <w:sz w:val="24"/>
          <w:szCs w:val="24"/>
        </w:rPr>
        <w:t xml:space="preserve">often used to investigate and solve problems that are too difficult or costly to measure directly. For example, </w:t>
      </w:r>
      <w:r w:rsidRPr="00D15CD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2017)","manualFormatting":"Cats &amp; Gkioulou (2017)","plainTextFormattedCitation":"(Cats &amp; Gkioulou, 2017)","previouslyFormattedCitation":"(Cats &amp;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 xml:space="preserve">Cats &amp; Gkioulou </w:t>
      </w:r>
      <w:r>
        <w:rPr>
          <w:rFonts w:ascii="Times New Roman" w:hAnsi="Times New Roman" w:cs="Times New Roman"/>
          <w:noProof/>
          <w:sz w:val="24"/>
          <w:szCs w:val="24"/>
        </w:rPr>
        <w:t>(</w:t>
      </w:r>
      <w:r w:rsidRPr="00342EA9">
        <w:rPr>
          <w:rFonts w:ascii="Times New Roman" w:hAnsi="Times New Roman" w:cs="Times New Roman"/>
          <w:noProof/>
          <w:sz w:val="24"/>
          <w:szCs w:val="24"/>
        </w:rPr>
        <w:t>2017)</w:t>
      </w:r>
      <w:r w:rsidRPr="00D15CD3">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adopted an agent-based model to simulate the influence of </w:t>
      </w:r>
      <w:r>
        <w:rPr>
          <w:rFonts w:ascii="Times New Roman" w:hAnsi="Times New Roman" w:cs="Times New Roman"/>
          <w:sz w:val="24"/>
          <w:szCs w:val="24"/>
        </w:rPr>
        <w:t>transit</w:t>
      </w:r>
      <w:r w:rsidRPr="00342EA9">
        <w:rPr>
          <w:rFonts w:ascii="Times New Roman" w:hAnsi="Times New Roman" w:cs="Times New Roman"/>
          <w:sz w:val="24"/>
          <w:szCs w:val="24"/>
        </w:rPr>
        <w:t xml:space="preserve"> reliability and real-time information on waiting time uncertainty. Agent-based model simulation usually adopts several assumptions and represents the simultaneous actions and interactions of various agents. The simulation tries to imitate and predict the performance of a complex system such as</w:t>
      </w:r>
      <w:r>
        <w:rPr>
          <w:rFonts w:ascii="Times New Roman" w:hAnsi="Times New Roman" w:cs="Times New Roman"/>
          <w:sz w:val="24"/>
          <w:szCs w:val="24"/>
        </w:rPr>
        <w:t xml:space="preserve"> a</w:t>
      </w:r>
      <w:r w:rsidRPr="00342EA9">
        <w:rPr>
          <w:rFonts w:ascii="Times New Roman" w:hAnsi="Times New Roman" w:cs="Times New Roman"/>
          <w:sz w:val="24"/>
          <w:szCs w:val="24"/>
        </w:rPr>
        <w:t xml:space="preserve">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w:t>
      </w:r>
      <w:r w:rsidRPr="00D15CD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(Gkioulou, 2013)</w:t>
      </w:r>
      <w:r w:rsidRPr="00D15CD3">
        <w:rPr>
          <w:rFonts w:ascii="Times New Roman" w:hAnsi="Times New Roman" w:cs="Times New Roman"/>
          <w:sz w:val="24"/>
          <w:szCs w:val="24"/>
        </w:rPr>
        <w:fldChar w:fldCharType="end"/>
      </w:r>
      <w:r w:rsidRPr="00342EA9">
        <w:rPr>
          <w:rFonts w:ascii="Times New Roman" w:hAnsi="Times New Roman" w:cs="Times New Roman"/>
          <w:sz w:val="24"/>
          <w:szCs w:val="24"/>
        </w:rPr>
        <w:t>.</w:t>
      </w:r>
    </w:p>
    <w:p w14:paraId="20AAB4FA" w14:textId="51FC9125" w:rsidR="00A905B6" w:rsidRDefault="00A905B6" w:rsidP="00A905B6">
      <w:pPr>
        <w:jc w:val="both"/>
        <w:rPr>
          <w:rFonts w:ascii="Times New Roman" w:hAnsi="Times New Roman" w:cs="Times New Roman"/>
          <w:sz w:val="24"/>
          <w:szCs w:val="24"/>
        </w:rPr>
      </w:pPr>
    </w:p>
    <w:p w14:paraId="61592A1B" w14:textId="34B13CB4" w:rsidR="00F8474C" w:rsidRDefault="00F8474C" w:rsidP="00A905B6">
      <w:pPr>
        <w:jc w:val="both"/>
        <w:rPr>
          <w:rFonts w:ascii="Times New Roman" w:hAnsi="Times New Roman" w:cs="Times New Roman"/>
          <w:sz w:val="24"/>
          <w:szCs w:val="24"/>
        </w:rPr>
      </w:pPr>
    </w:p>
    <w:p w14:paraId="0E7298A4" w14:textId="77777777" w:rsidR="00F8474C" w:rsidRDefault="00F8474C" w:rsidP="00A905B6">
      <w:pPr>
        <w:jc w:val="both"/>
        <w:rPr>
          <w:rFonts w:ascii="Times New Roman" w:hAnsi="Times New Roman" w:cs="Times New Roman"/>
          <w:sz w:val="24"/>
          <w:szCs w:val="24"/>
        </w:rPr>
      </w:pPr>
    </w:p>
    <w:p w14:paraId="6B66DE04" w14:textId="7D7070AF"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 xml:space="preserve">Although the overall impact </w:t>
      </w:r>
      <w:r w:rsidRPr="00832C18">
        <w:rPr>
          <w:rFonts w:ascii="Times New Roman" w:hAnsi="Times New Roman" w:cs="Times New Roman"/>
          <w:sz w:val="24"/>
          <w:szCs w:val="24"/>
        </w:rPr>
        <w:t>of</w:t>
      </w:r>
      <w:r>
        <w:rPr>
          <w:rFonts w:ascii="Times New Roman" w:hAnsi="Times New Roman" w:cs="Times New Roman"/>
          <w:sz w:val="24"/>
          <w:szCs w:val="24"/>
        </w:rPr>
        <w:t xml:space="preserve"> the real-time data on waiting time </w:t>
      </w:r>
      <w:r>
        <w:rPr>
          <w:rFonts w:ascii="Times New Roman" w:hAnsi="Times New Roman" w:cs="Times New Roman" w:hint="eastAsia"/>
          <w:sz w:val="24"/>
          <w:szCs w:val="24"/>
        </w:rPr>
        <w:t>was</w:t>
      </w:r>
      <w:r>
        <w:rPr>
          <w:rFonts w:ascii="Times New Roman" w:hAnsi="Times New Roman" w:cs="Times New Roman"/>
          <w:sz w:val="24"/>
          <w:szCs w:val="24"/>
        </w:rPr>
        <w:t xml:space="preserve"> well explored,</w:t>
      </w:r>
      <w:r w:rsidRPr="00494831">
        <w:rPr>
          <w:rFonts w:ascii="Times New Roman" w:hAnsi="Times New Roman" w:cs="Times New Roman"/>
          <w:sz w:val="24"/>
          <w:szCs w:val="24"/>
        </w:rPr>
        <w:t xml:space="preserve"> few studies investigated the variance</w:t>
      </w:r>
      <w:r>
        <w:rPr>
          <w:rFonts w:ascii="Times New Roman" w:hAnsi="Times New Roman" w:cs="Times New Roman"/>
          <w:sz w:val="24"/>
          <w:szCs w:val="24"/>
        </w:rPr>
        <w:t xml:space="preserve"> of the impact</w:t>
      </w:r>
      <w:r w:rsidRPr="00494831">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4836F7">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Pr>
          <w:rFonts w:ascii="Times New Roman" w:hAnsi="Times New Roman" w:cs="Times New Roman"/>
          <w:sz w:val="24"/>
          <w:szCs w:val="24"/>
        </w:rPr>
        <w:t xml:space="preserve">. Most studies investigated the overall average waiting time or perceived waiting time in certain areas; however, no one has investigated the variance of this impact relative to transit system’s on-time performance. The gaps include the waiting time’s distribution, spatial patterns, temporal patterns, and the mechanism of the impact. </w:t>
      </w:r>
    </w:p>
    <w:p w14:paraId="64602847"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Moreover, ironically, there are no studies using actual real-time transit data source due to the </w:t>
      </w:r>
      <w:r w:rsidRPr="002312D7">
        <w:rPr>
          <w:rFonts w:ascii="Times New Roman" w:hAnsi="Times New Roman" w:cs="Times New Roman"/>
          <w:sz w:val="24"/>
          <w:szCs w:val="24"/>
        </w:rPr>
        <w:t>lack of easily accessible transit schedule and real-time vehicle location data, allowing the measurement and assessment of public transit delays at high spatial and temporal resolution</w:t>
      </w:r>
      <w:r>
        <w:rPr>
          <w:rFonts w:ascii="Times New Roman" w:hAnsi="Times New Roman" w:cs="Times New Roman"/>
          <w:sz w:val="24"/>
          <w:szCs w:val="24"/>
        </w:rPr>
        <w:t xml:space="preserve">. It is crucial to understand the real-time data </w:t>
      </w:r>
      <w:r w:rsidRPr="00832C18">
        <w:rPr>
          <w:rFonts w:ascii="Times New Roman" w:hAnsi="Times New Roman" w:cs="Times New Roman"/>
          <w:sz w:val="24"/>
          <w:szCs w:val="24"/>
        </w:rPr>
        <w:t>by</w:t>
      </w:r>
      <w:r>
        <w:rPr>
          <w:rFonts w:ascii="Times New Roman" w:hAnsi="Times New Roman" w:cs="Times New Roman"/>
          <w:sz w:val="24"/>
          <w:szCs w:val="24"/>
        </w:rPr>
        <w:t xml:space="preserve"> the real-time data per se.</w:t>
      </w:r>
    </w:p>
    <w:p w14:paraId="57F60A20"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The emergence of big data creates a precious chance to understand the real-time data and the manipulation process of it for the public transit authorities, RTI apps providers, and the passengers themselves. Transit real-time big data’s large size (volume), high update frequency (velocity), and impartial measuring perspective (veracity) make it a good source to understand both the performance of the transit system and the behavior of transit users. We would like to address the gaps of waiting time problem in the real-time transit context and implement it using the very same real-time transit data that the RTI apps are using.</w:t>
      </w:r>
      <w:r w:rsidRPr="003118DD">
        <w:rPr>
          <w:rFonts w:ascii="Times New Roman" w:hAnsi="Times New Roman" w:cs="Times New Roman"/>
          <w:sz w:val="24"/>
          <w:szCs w:val="24"/>
        </w:rPr>
        <w:t xml:space="preserve"> </w:t>
      </w:r>
    </w:p>
    <w:p w14:paraId="14EF61C4" w14:textId="77777777" w:rsidR="00A905B6" w:rsidRPr="007B5D15" w:rsidRDefault="00A905B6" w:rsidP="00A905B6">
      <w:pPr>
        <w:rPr>
          <w:rFonts w:ascii="Times New Roman" w:hAnsi="Times New Roman" w:cs="Times New Roman"/>
          <w:sz w:val="24"/>
          <w:szCs w:val="24"/>
        </w:rPr>
      </w:pPr>
    </w:p>
    <w:p w14:paraId="3E866482" w14:textId="77777777" w:rsidR="00A905B6" w:rsidRPr="005719F8" w:rsidRDefault="00A905B6" w:rsidP="00A905B6">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44CAB3EE" w14:textId="77777777" w:rsidR="00A905B6" w:rsidRPr="00C13172" w:rsidRDefault="00A905B6" w:rsidP="00A905B6">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first introduce the data source and corresponding manipulation processes. Moreover, we describe the synchronization process during the procedure of transit and the concept of </w:t>
      </w:r>
      <w:r w:rsidRPr="0054135E">
        <w:rPr>
          <w:rFonts w:ascii="Times New Roman" w:hAnsi="Times New Roman" w:cs="Times New Roman"/>
          <w:i/>
          <w:sz w:val="24"/>
          <w:szCs w:val="24"/>
        </w:rPr>
        <w:t>delay reclamation</w:t>
      </w:r>
      <w:r>
        <w:rPr>
          <w:rFonts w:ascii="Times New Roman" w:hAnsi="Times New Roman" w:cs="Times New Roman"/>
          <w:sz w:val="24"/>
          <w:szCs w:val="24"/>
        </w:rPr>
        <w:t>. Based on the synchronization theory, we propose and model several trip planning strategies (TPSs) during the process of decision making and optimize the RTI apps user’s strategy based on deterministic real-time data. We also calculate the waiting time difference between RTI apps 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non-RTI 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2F659019" w14:textId="77777777" w:rsidR="00A905B6" w:rsidRPr="005719F8" w:rsidRDefault="00A905B6" w:rsidP="00A905B6">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7635247A" w14:textId="6DC73639" w:rsidR="007536EE" w:rsidRDefault="007536EE" w:rsidP="00A905B6">
      <w:pPr>
        <w:jc w:val="both"/>
        <w:rPr>
          <w:rFonts w:ascii="Times New Roman" w:hAnsi="Times New Roman" w:cs="Times New Roman"/>
          <w:sz w:val="24"/>
          <w:szCs w:val="24"/>
        </w:rPr>
      </w:pPr>
      <w:r>
        <w:rPr>
          <w:rFonts w:ascii="Times New Roman" w:hAnsi="Times New Roman" w:cs="Times New Roman"/>
          <w:sz w:val="24"/>
          <w:szCs w:val="24"/>
        </w:rPr>
        <w:t xml:space="preserve">In response to the two major </w:t>
      </w:r>
      <w:r w:rsidR="009D07E7">
        <w:rPr>
          <w:rFonts w:ascii="Times New Roman" w:hAnsi="Times New Roman" w:cs="Times New Roman"/>
          <w:sz w:val="24"/>
          <w:szCs w:val="24"/>
        </w:rPr>
        <w:t xml:space="preserve">actors, the user and the system, we used two separate data sources. </w:t>
      </w:r>
    </w:p>
    <w:p w14:paraId="6655D25E" w14:textId="67A8373B" w:rsidR="00A905B6" w:rsidRDefault="009D07E7" w:rsidP="00A905B6">
      <w:pPr>
        <w:jc w:val="both"/>
        <w:rPr>
          <w:rFonts w:ascii="Times New Roman" w:hAnsi="Times New Roman" w:cs="Times New Roman"/>
          <w:sz w:val="24"/>
          <w:szCs w:val="24"/>
        </w:rPr>
      </w:pPr>
      <w:r w:rsidRPr="009D07E7">
        <w:rPr>
          <w:rFonts w:ascii="Times New Roman" w:hAnsi="Times New Roman" w:cs="Times New Roman"/>
          <w:b/>
          <w:bCs/>
          <w:sz w:val="24"/>
          <w:szCs w:val="24"/>
        </w:rPr>
        <w:t>User behavior</w:t>
      </w:r>
      <w:r>
        <w:rPr>
          <w:rFonts w:ascii="Times New Roman" w:hAnsi="Times New Roman" w:cs="Times New Roman"/>
          <w:b/>
          <w:bCs/>
          <w:sz w:val="24"/>
          <w:szCs w:val="24"/>
        </w:rPr>
        <w:t xml:space="preserve"> - </w:t>
      </w:r>
      <w:r w:rsidR="0085140B" w:rsidRPr="0085140B">
        <w:rPr>
          <w:rFonts w:ascii="Times New Roman" w:hAnsi="Times New Roman" w:cs="Times New Roman"/>
          <w:b/>
          <w:bCs/>
          <w:sz w:val="24"/>
          <w:szCs w:val="24"/>
        </w:rPr>
        <w:t>General Transit Feed Specification (GTFS)</w:t>
      </w:r>
      <w:r>
        <w:rPr>
          <w:rFonts w:ascii="Times New Roman" w:hAnsi="Times New Roman" w:cs="Times New Roman"/>
          <w:sz w:val="24"/>
          <w:szCs w:val="24"/>
        </w:rPr>
        <w:t xml:space="preserve">. </w:t>
      </w:r>
      <w:r w:rsidR="00A905B6">
        <w:rPr>
          <w:rFonts w:ascii="Times New Roman" w:hAnsi="Times New Roman" w:cs="Times New Roman"/>
          <w:sz w:val="24"/>
          <w:szCs w:val="24"/>
        </w:rPr>
        <w:t xml:space="preserve">Introduced by Google in 2006, the General Transit Feed Specification (GTFS) consists of two data standards: GTFS static and GTFS real-time expansion. GTFS static indicates the schedule data of a transit system in several separate tables </w:t>
      </w:r>
      <w:r w:rsidR="00A905B6">
        <w:rPr>
          <w:rFonts w:ascii="Times New Roman" w:hAnsi="Times New Roman" w:cs="Times New Roman"/>
          <w:sz w:val="24"/>
          <w:szCs w:val="24"/>
        </w:rPr>
        <w:fldChar w:fldCharType="begin" w:fldLock="1"/>
      </w:r>
      <w:r w:rsidR="00A905B6">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sidR="00A905B6">
        <w:rPr>
          <w:rFonts w:ascii="Times New Roman" w:hAnsi="Times New Roman" w:cs="Times New Roman"/>
          <w:sz w:val="24"/>
          <w:szCs w:val="24"/>
        </w:rPr>
        <w:fldChar w:fldCharType="separate"/>
      </w:r>
      <w:r w:rsidR="00A905B6" w:rsidRPr="001B6278">
        <w:rPr>
          <w:rFonts w:ascii="Times New Roman" w:hAnsi="Times New Roman" w:cs="Times New Roman"/>
          <w:noProof/>
          <w:sz w:val="24"/>
          <w:szCs w:val="24"/>
        </w:rPr>
        <w:t>(Google Developers, 2016)</w:t>
      </w:r>
      <w:r w:rsidR="00A905B6">
        <w:rPr>
          <w:rFonts w:ascii="Times New Roman" w:hAnsi="Times New Roman" w:cs="Times New Roman"/>
          <w:sz w:val="24"/>
          <w:szCs w:val="24"/>
        </w:rPr>
        <w:fldChar w:fldCharType="end"/>
      </w:r>
      <w:r w:rsidR="00A905B6">
        <w:rPr>
          <w:rFonts w:ascii="Times New Roman" w:hAnsi="Times New Roman" w:cs="Times New Roman"/>
          <w:sz w:val="24"/>
          <w:szCs w:val="24"/>
        </w:rPr>
        <w:t xml:space="preserve">. GTFS static is the current </w:t>
      </w:r>
      <w:r w:rsidR="00A905B6">
        <w:rPr>
          <w:rFonts w:ascii="Times New Roman" w:hAnsi="Times New Roman" w:cs="Times New Roman"/>
          <w:i/>
          <w:sz w:val="24"/>
          <w:szCs w:val="24"/>
        </w:rPr>
        <w:t xml:space="preserve">de facto </w:t>
      </w:r>
      <w:r w:rsidR="00A905B6">
        <w:rPr>
          <w:rFonts w:ascii="Times New Roman" w:hAnsi="Times New Roman" w:cs="Times New Roman"/>
          <w:sz w:val="24"/>
          <w:szCs w:val="24"/>
        </w:rPr>
        <w:t xml:space="preserve">standard for transit system schedules and transit geographic information </w:t>
      </w:r>
      <w:r w:rsidR="00A905B6">
        <w:rPr>
          <w:rFonts w:ascii="Times New Roman" w:hAnsi="Times New Roman" w:cs="Times New Roman"/>
          <w:sz w:val="24"/>
          <w:szCs w:val="24"/>
        </w:rPr>
        <w:fldChar w:fldCharType="begin" w:fldLock="1"/>
      </w:r>
      <w:r w:rsidR="00A905B6">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sidR="00A905B6">
        <w:rPr>
          <w:rFonts w:ascii="Times New Roman" w:hAnsi="Times New Roman" w:cs="Times New Roman"/>
          <w:sz w:val="24"/>
          <w:szCs w:val="24"/>
        </w:rPr>
        <w:fldChar w:fldCharType="separate"/>
      </w:r>
      <w:r w:rsidR="00A905B6">
        <w:rPr>
          <w:rFonts w:ascii="Times New Roman" w:hAnsi="Times New Roman" w:cs="Times New Roman"/>
          <w:noProof/>
          <w:sz w:val="24"/>
          <w:szCs w:val="24"/>
        </w:rPr>
        <w:t>(Google Developers, 2016)</w:t>
      </w:r>
      <w:r w:rsidR="00A905B6">
        <w:rPr>
          <w:rFonts w:ascii="Times New Roman" w:hAnsi="Times New Roman" w:cs="Times New Roman"/>
          <w:sz w:val="24"/>
          <w:szCs w:val="24"/>
        </w:rPr>
        <w:fldChar w:fldCharType="end"/>
      </w:r>
      <w:r w:rsidR="00A905B6">
        <w:rPr>
          <w:rFonts w:ascii="Times New Roman" w:hAnsi="Times New Roman" w:cs="Times New Roman"/>
          <w:sz w:val="24"/>
          <w:szCs w:val="24"/>
        </w:rPr>
        <w:t xml:space="preserve">. As a standard for open data, it is easy to share and access for the public, </w:t>
      </w:r>
      <w:r w:rsidR="003E11F0">
        <w:rPr>
          <w:rFonts w:ascii="Times New Roman" w:hAnsi="Times New Roman" w:cs="Times New Roman"/>
          <w:sz w:val="24"/>
          <w:szCs w:val="24"/>
        </w:rPr>
        <w:t>transit apps providers</w:t>
      </w:r>
      <w:r w:rsidR="00A905B6">
        <w:rPr>
          <w:rFonts w:ascii="Times New Roman" w:hAnsi="Times New Roman" w:cs="Times New Roman"/>
          <w:sz w:val="24"/>
          <w:szCs w:val="24"/>
        </w:rPr>
        <w:t xml:space="preserve">, and researchers. </w:t>
      </w:r>
    </w:p>
    <w:p w14:paraId="5E32A249" w14:textId="64D6359D" w:rsidR="009A164C" w:rsidRDefault="00A905B6" w:rsidP="00C958CF">
      <w:pPr>
        <w:ind w:firstLine="720"/>
        <w:jc w:val="both"/>
        <w:rPr>
          <w:rFonts w:ascii="Times New Roman" w:hAnsi="Times New Roman" w:cs="Times New Roman"/>
          <w:sz w:val="24"/>
          <w:szCs w:val="24"/>
        </w:rPr>
      </w:pPr>
      <w:r>
        <w:rPr>
          <w:rFonts w:ascii="Times New Roman" w:hAnsi="Times New Roman" w:cs="Times New Roman"/>
          <w:sz w:val="24"/>
          <w:szCs w:val="24"/>
        </w:rPr>
        <w:t xml:space="preserve">Besides schedule data, GTFS provides an expansion of real-time data, which includes vehicles’ geographic data with high temporal resolution. GTFS real-time data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xml:space="preserve">. Unlike many traditional transit data, GTFS real-time data have large volume, </w:t>
      </w:r>
      <w:r w:rsidR="009A164C">
        <w:rPr>
          <w:rFonts w:ascii="Times New Roman" w:hAnsi="Times New Roman" w:cs="Times New Roman"/>
          <w:sz w:val="24"/>
          <w:szCs w:val="24"/>
        </w:rPr>
        <w:t xml:space="preserve">relatively </w:t>
      </w:r>
      <w:r>
        <w:rPr>
          <w:rFonts w:ascii="Times New Roman" w:hAnsi="Times New Roman" w:cs="Times New Roman"/>
          <w:sz w:val="24"/>
          <w:szCs w:val="24"/>
        </w:rPr>
        <w:t xml:space="preserve">high resolution, and full system coverage; and </w:t>
      </w:r>
      <w:r w:rsidR="0057339F">
        <w:rPr>
          <w:rFonts w:ascii="Times New Roman" w:hAnsi="Times New Roman" w:cs="Times New Roman"/>
          <w:sz w:val="24"/>
          <w:szCs w:val="24"/>
        </w:rPr>
        <w:t>also,</w:t>
      </w:r>
      <w:r>
        <w:rPr>
          <w:rFonts w:ascii="Times New Roman" w:hAnsi="Times New Roman" w:cs="Times New Roman"/>
          <w:sz w:val="24"/>
          <w:szCs w:val="24"/>
        </w:rPr>
        <w:t xml:space="preserve"> unlike many big data, GTFS provides a homogeneous protocol to effectively transmit transit real-time information with normalized standard.</w:t>
      </w:r>
      <w:r w:rsidR="009D7A21">
        <w:rPr>
          <w:rFonts w:ascii="Times New Roman" w:hAnsi="Times New Roman" w:cs="Times New Roman"/>
          <w:sz w:val="24"/>
          <w:szCs w:val="24"/>
        </w:rPr>
        <w:t xml:space="preserve"> As a result, mos</w:t>
      </w:r>
      <w:r w:rsidR="00C958CF">
        <w:rPr>
          <w:rFonts w:ascii="Times New Roman" w:hAnsi="Times New Roman" w:cs="Times New Roman"/>
          <w:sz w:val="24"/>
          <w:szCs w:val="24"/>
        </w:rPr>
        <w:t>t RTI apps</w:t>
      </w:r>
      <w:r w:rsidR="00C958CF" w:rsidRPr="000D420D">
        <w:rPr>
          <w:rFonts w:ascii="Times New Roman" w:hAnsi="Times New Roman" w:cs="Times New Roman"/>
          <w:sz w:val="24"/>
          <w:szCs w:val="24"/>
        </w:rPr>
        <w:t xml:space="preserve"> will use the </w:t>
      </w:r>
      <w:r w:rsidR="00DC6CE5">
        <w:rPr>
          <w:rFonts w:ascii="Times New Roman" w:hAnsi="Times New Roman" w:cs="Times New Roman"/>
          <w:sz w:val="24"/>
          <w:szCs w:val="24"/>
        </w:rPr>
        <w:t>estimated arrival time</w:t>
      </w:r>
      <w:r w:rsidR="00C958CF" w:rsidRPr="000D420D">
        <w:rPr>
          <w:rFonts w:ascii="Times New Roman" w:hAnsi="Times New Roman" w:cs="Times New Roman"/>
          <w:sz w:val="24"/>
          <w:szCs w:val="24"/>
        </w:rPr>
        <w:t xml:space="preserve"> provided by GTFS trip update for the buses’ real-time information </w:t>
      </w:r>
      <w:r w:rsidR="00C958CF" w:rsidRPr="000D420D">
        <w:rPr>
          <w:rFonts w:ascii="Times New Roman" w:hAnsi="Times New Roman" w:cs="Times New Roman"/>
          <w:sz w:val="24"/>
          <w:szCs w:val="24"/>
        </w:rPr>
        <w:fldChar w:fldCharType="begin" w:fldLock="1"/>
      </w:r>
      <w:r w:rsidR="00C958CF">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00C958CF" w:rsidRPr="000D420D">
        <w:rPr>
          <w:rFonts w:ascii="Times New Roman" w:hAnsi="Times New Roman" w:cs="Times New Roman"/>
          <w:sz w:val="24"/>
          <w:szCs w:val="24"/>
        </w:rPr>
        <w:fldChar w:fldCharType="separate"/>
      </w:r>
      <w:r w:rsidR="00C958CF" w:rsidRPr="000D420D">
        <w:rPr>
          <w:rFonts w:ascii="Times New Roman" w:hAnsi="Times New Roman" w:cs="Times New Roman"/>
          <w:noProof/>
          <w:sz w:val="24"/>
          <w:szCs w:val="24"/>
        </w:rPr>
        <w:t>(Google Developers, 2018; Transit app, 2019)</w:t>
      </w:r>
      <w:r w:rsidR="00C958CF" w:rsidRPr="000D420D">
        <w:rPr>
          <w:rFonts w:ascii="Times New Roman" w:hAnsi="Times New Roman" w:cs="Times New Roman"/>
          <w:sz w:val="24"/>
          <w:szCs w:val="24"/>
        </w:rPr>
        <w:fldChar w:fldCharType="end"/>
      </w:r>
      <w:r w:rsidR="00C958CF" w:rsidRPr="000D420D">
        <w:rPr>
          <w:rFonts w:ascii="Times New Roman" w:hAnsi="Times New Roman" w:cs="Times New Roman"/>
          <w:sz w:val="24"/>
          <w:szCs w:val="24"/>
        </w:rPr>
        <w:t>.</w:t>
      </w:r>
      <w:r w:rsidR="001117E3">
        <w:rPr>
          <w:rFonts w:ascii="Times New Roman" w:hAnsi="Times New Roman" w:cs="Times New Roman"/>
          <w:sz w:val="24"/>
          <w:szCs w:val="24"/>
        </w:rPr>
        <w:t xml:space="preserve"> Therefore, we can simulate RTI users’ behavior from the GTFS trip update data</w:t>
      </w:r>
      <w:r w:rsidR="006E57B8">
        <w:rPr>
          <w:rFonts w:ascii="Times New Roman" w:hAnsi="Times New Roman" w:cs="Times New Roman"/>
          <w:sz w:val="24"/>
          <w:szCs w:val="24"/>
        </w:rPr>
        <w:t>.</w:t>
      </w:r>
    </w:p>
    <w:p w14:paraId="0FCB3BCC" w14:textId="02C1BA49" w:rsidR="00AF7E83" w:rsidRDefault="00AF7E83" w:rsidP="00AF7E83">
      <w:pPr>
        <w:jc w:val="both"/>
        <w:rPr>
          <w:rFonts w:ascii="Times New Roman" w:hAnsi="Times New Roman" w:cs="Times New Roman"/>
          <w:sz w:val="24"/>
          <w:szCs w:val="24"/>
        </w:rPr>
      </w:pPr>
    </w:p>
    <w:p w14:paraId="789AD2F7" w14:textId="1C27BCA4" w:rsidR="00EA0493" w:rsidRDefault="00AF7E83" w:rsidP="00AF7E83">
      <w:pPr>
        <w:jc w:val="both"/>
        <w:rPr>
          <w:rFonts w:ascii="Times New Roman" w:hAnsi="Times New Roman" w:cs="Times New Roman"/>
          <w:sz w:val="24"/>
          <w:szCs w:val="24"/>
        </w:rPr>
      </w:pPr>
      <w:r w:rsidRPr="00AF7E83">
        <w:rPr>
          <w:rFonts w:ascii="Times New Roman" w:hAnsi="Times New Roman" w:cs="Times New Roman"/>
          <w:b/>
          <w:bCs/>
          <w:sz w:val="24"/>
          <w:szCs w:val="24"/>
        </w:rPr>
        <w:t xml:space="preserve">System performance – </w:t>
      </w:r>
      <w:r w:rsidR="0085140B">
        <w:rPr>
          <w:rFonts w:ascii="Times New Roman" w:hAnsi="Times New Roman" w:cs="Times New Roman"/>
          <w:b/>
          <w:bCs/>
          <w:sz w:val="24"/>
          <w:szCs w:val="24"/>
        </w:rPr>
        <w:t>Automatic Passenger Counting</w:t>
      </w:r>
      <w:r w:rsidR="00EB3838">
        <w:rPr>
          <w:rFonts w:ascii="Times New Roman" w:hAnsi="Times New Roman" w:cs="Times New Roman"/>
          <w:b/>
          <w:bCs/>
          <w:sz w:val="24"/>
          <w:szCs w:val="24"/>
        </w:rPr>
        <w:t xml:space="preserve"> </w:t>
      </w:r>
      <w:r w:rsidR="0085140B">
        <w:rPr>
          <w:rFonts w:ascii="Times New Roman" w:hAnsi="Times New Roman" w:cs="Times New Roman"/>
          <w:b/>
          <w:bCs/>
          <w:sz w:val="24"/>
          <w:szCs w:val="24"/>
        </w:rPr>
        <w:t>(</w:t>
      </w:r>
      <w:r w:rsidRPr="00AF7E83">
        <w:rPr>
          <w:rFonts w:ascii="Times New Roman" w:hAnsi="Times New Roman" w:cs="Times New Roman"/>
          <w:b/>
          <w:bCs/>
          <w:sz w:val="24"/>
          <w:szCs w:val="24"/>
        </w:rPr>
        <w:t>APC</w:t>
      </w:r>
      <w:r w:rsidR="0085140B">
        <w:rPr>
          <w:rFonts w:ascii="Times New Roman" w:hAnsi="Times New Roman" w:cs="Times New Roman"/>
          <w:b/>
          <w:bCs/>
          <w:sz w:val="24"/>
          <w:szCs w:val="24"/>
        </w:rPr>
        <w:t>)</w:t>
      </w:r>
      <w:r w:rsidRPr="00AF7E83">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AF7E83">
        <w:rPr>
          <w:rFonts w:ascii="Times New Roman" w:hAnsi="Times New Roman" w:cs="Times New Roman"/>
          <w:sz w:val="24"/>
          <w:szCs w:val="24"/>
        </w:rPr>
        <w:t xml:space="preserve">Although </w:t>
      </w:r>
      <w:r>
        <w:rPr>
          <w:rFonts w:ascii="Times New Roman" w:hAnsi="Times New Roman" w:cs="Times New Roman"/>
          <w:sz w:val="24"/>
          <w:szCs w:val="24"/>
        </w:rPr>
        <w:t>GTFS</w:t>
      </w:r>
      <w:r w:rsidR="0085140B">
        <w:rPr>
          <w:rFonts w:ascii="Times New Roman" w:hAnsi="Times New Roman" w:cs="Times New Roman"/>
          <w:sz w:val="24"/>
          <w:szCs w:val="24"/>
        </w:rPr>
        <w:t xml:space="preserve"> data’s resolution is relatively high, </w:t>
      </w:r>
      <w:r w:rsidR="00EA0493">
        <w:rPr>
          <w:rFonts w:ascii="Times New Roman" w:hAnsi="Times New Roman" w:cs="Times New Roman"/>
          <w:sz w:val="24"/>
          <w:szCs w:val="24"/>
        </w:rPr>
        <w:t xml:space="preserve">its </w:t>
      </w:r>
      <w:r w:rsidR="00EA0493" w:rsidRPr="00EA0493">
        <w:rPr>
          <w:rFonts w:ascii="Times New Roman" w:hAnsi="Times New Roman" w:cs="Times New Roman"/>
          <w:i/>
          <w:iCs/>
          <w:sz w:val="24"/>
          <w:szCs w:val="24"/>
        </w:rPr>
        <w:t>temporal accuracy</w:t>
      </w:r>
      <w:r w:rsidR="00EA0493">
        <w:rPr>
          <w:rFonts w:ascii="Times New Roman" w:hAnsi="Times New Roman" w:cs="Times New Roman"/>
          <w:sz w:val="24"/>
          <w:szCs w:val="24"/>
        </w:rPr>
        <w:t xml:space="preserve"> is not satisfying</w:t>
      </w:r>
      <w:r>
        <w:rPr>
          <w:rFonts w:ascii="Times New Roman" w:hAnsi="Times New Roman" w:cs="Times New Roman"/>
          <w:sz w:val="24"/>
          <w:szCs w:val="24"/>
        </w:rPr>
        <w:t>.</w:t>
      </w:r>
      <w:r w:rsidR="0085140B">
        <w:rPr>
          <w:rFonts w:ascii="Times New Roman" w:hAnsi="Times New Roman" w:cs="Times New Roman"/>
          <w:sz w:val="24"/>
          <w:szCs w:val="24"/>
        </w:rPr>
        <w:t xml:space="preserve"> GTFS data is updated based on a fixed interval</w:t>
      </w:r>
      <w:r w:rsidR="00315211">
        <w:rPr>
          <w:rFonts w:ascii="Times New Roman" w:hAnsi="Times New Roman" w:cs="Times New Roman"/>
          <w:sz w:val="24"/>
          <w:szCs w:val="24"/>
        </w:rPr>
        <w:t xml:space="preserve">; it could be </w:t>
      </w:r>
      <w:r w:rsidR="0085140B">
        <w:rPr>
          <w:rFonts w:ascii="Times New Roman" w:hAnsi="Times New Roman" w:cs="Times New Roman"/>
          <w:sz w:val="24"/>
          <w:szCs w:val="24"/>
        </w:rPr>
        <w:t>15 seconds to 2 minutes depending on different systems</w:t>
      </w:r>
      <w:r w:rsidR="00EB3838">
        <w:rPr>
          <w:rFonts w:ascii="Times New Roman" w:hAnsi="Times New Roman" w:cs="Times New Roman"/>
          <w:sz w:val="24"/>
          <w:szCs w:val="24"/>
        </w:rPr>
        <w:t>.</w:t>
      </w:r>
      <w:r w:rsidR="0085140B">
        <w:rPr>
          <w:rFonts w:ascii="Times New Roman" w:hAnsi="Times New Roman" w:cs="Times New Roman"/>
          <w:sz w:val="24"/>
          <w:szCs w:val="24"/>
        </w:rPr>
        <w:t xml:space="preserve"> </w:t>
      </w:r>
      <w:r w:rsidR="00EB3838">
        <w:rPr>
          <w:rFonts w:ascii="Times New Roman" w:hAnsi="Times New Roman" w:cs="Times New Roman"/>
          <w:sz w:val="24"/>
          <w:szCs w:val="24"/>
        </w:rPr>
        <w:t>Consequently, the final updated time could be different from the actual arrival time</w:t>
      </w:r>
      <w:r w:rsidR="00A75260">
        <w:rPr>
          <w:rFonts w:ascii="Times New Roman" w:hAnsi="Times New Roman" w:cs="Times New Roman"/>
          <w:sz w:val="24"/>
          <w:szCs w:val="24"/>
        </w:rPr>
        <w:t xml:space="preserve"> and the updated time could be inaccurate</w:t>
      </w:r>
      <w:r w:rsidR="00EB3838">
        <w:rPr>
          <w:rFonts w:ascii="Times New Roman" w:hAnsi="Times New Roman" w:cs="Times New Roman"/>
          <w:sz w:val="24"/>
          <w:szCs w:val="24"/>
        </w:rPr>
        <w:t>.</w:t>
      </w:r>
    </w:p>
    <w:p w14:paraId="27715E8E" w14:textId="77777777" w:rsidR="00C91F42" w:rsidRDefault="00EA0493" w:rsidP="005B1BD2">
      <w:pPr>
        <w:jc w:val="both"/>
        <w:rPr>
          <w:rFonts w:ascii="Times New Roman" w:hAnsi="Times New Roman" w:cs="Times New Roman"/>
          <w:sz w:val="24"/>
          <w:szCs w:val="24"/>
        </w:rPr>
      </w:pPr>
      <w:r>
        <w:rPr>
          <w:rFonts w:ascii="Times New Roman" w:hAnsi="Times New Roman" w:cs="Times New Roman"/>
          <w:sz w:val="24"/>
          <w:szCs w:val="24"/>
        </w:rPr>
        <w:lastRenderedPageBreak/>
        <w:tab/>
        <w:t xml:space="preserve">To solve the </w:t>
      </w:r>
      <w:r w:rsidR="006E57B8">
        <w:rPr>
          <w:rFonts w:ascii="Times New Roman" w:hAnsi="Times New Roman" w:cs="Times New Roman"/>
          <w:sz w:val="24"/>
          <w:szCs w:val="24"/>
        </w:rPr>
        <w:t xml:space="preserve">low temporal accuracy issue, we used another </w:t>
      </w:r>
      <w:r w:rsidR="00973B92">
        <w:rPr>
          <w:rFonts w:ascii="Times New Roman" w:hAnsi="Times New Roman" w:cs="Times New Roman" w:hint="eastAsia"/>
          <w:sz w:val="24"/>
          <w:szCs w:val="24"/>
        </w:rPr>
        <w:t>ad</w:t>
      </w:r>
      <w:r w:rsidR="00973B92">
        <w:rPr>
          <w:rFonts w:ascii="Times New Roman" w:hAnsi="Times New Roman" w:cs="Times New Roman"/>
          <w:sz w:val="24"/>
          <w:szCs w:val="24"/>
        </w:rPr>
        <w:t xml:space="preserve">ministrative </w:t>
      </w:r>
      <w:r w:rsidR="006E57B8">
        <w:rPr>
          <w:rFonts w:ascii="Times New Roman" w:hAnsi="Times New Roman" w:cs="Times New Roman"/>
          <w:sz w:val="24"/>
          <w:szCs w:val="24"/>
        </w:rPr>
        <w:t>data source: Automatic Passenger Counting (APC) data. The APC data is collected by the passenger counter</w:t>
      </w:r>
      <w:r w:rsidR="00BD3E67">
        <w:rPr>
          <w:rFonts w:ascii="Times New Roman" w:hAnsi="Times New Roman" w:cs="Times New Roman"/>
          <w:sz w:val="24"/>
          <w:szCs w:val="24"/>
        </w:rPr>
        <w:t>s</w:t>
      </w:r>
      <w:r w:rsidR="006E57B8">
        <w:rPr>
          <w:rFonts w:ascii="Times New Roman" w:hAnsi="Times New Roman" w:cs="Times New Roman"/>
          <w:sz w:val="24"/>
          <w:szCs w:val="24"/>
        </w:rPr>
        <w:t xml:space="preserve"> installed on each bus, which is primarily intended to summary the ridership. Moreover, the data also contains the accurate arrival/departure time recorded promptly at each stop. </w:t>
      </w:r>
      <w:r w:rsidR="000562E3">
        <w:rPr>
          <w:rFonts w:ascii="Times New Roman" w:hAnsi="Times New Roman" w:cs="Times New Roman"/>
          <w:sz w:val="24"/>
          <w:szCs w:val="24"/>
        </w:rPr>
        <w:t xml:space="preserve">Compared with GTFS, it is more appropriate to use APC </w:t>
      </w:r>
      <w:r w:rsidR="00425B31">
        <w:rPr>
          <w:rFonts w:ascii="Times New Roman" w:hAnsi="Times New Roman" w:cs="Times New Roman"/>
          <w:sz w:val="24"/>
          <w:szCs w:val="24"/>
        </w:rPr>
        <w:t>to calculate</w:t>
      </w:r>
      <w:r w:rsidR="000562E3">
        <w:rPr>
          <w:rFonts w:ascii="Times New Roman" w:hAnsi="Times New Roman" w:cs="Times New Roman"/>
          <w:sz w:val="24"/>
          <w:szCs w:val="24"/>
        </w:rPr>
        <w:t xml:space="preserve"> the system performance and RTI-based users</w:t>
      </w:r>
      <w:r w:rsidR="00D255D9">
        <w:rPr>
          <w:rFonts w:ascii="Times New Roman" w:hAnsi="Times New Roman" w:cs="Times New Roman"/>
          <w:sz w:val="24"/>
          <w:szCs w:val="24"/>
        </w:rPr>
        <w:t>’</w:t>
      </w:r>
      <w:r w:rsidR="000562E3">
        <w:rPr>
          <w:rFonts w:ascii="Times New Roman" w:hAnsi="Times New Roman" w:cs="Times New Roman"/>
          <w:sz w:val="24"/>
          <w:szCs w:val="24"/>
        </w:rPr>
        <w:t xml:space="preserve"> actual performance.</w:t>
      </w:r>
      <w:r w:rsidR="004F0EEA">
        <w:rPr>
          <w:rFonts w:ascii="Times New Roman" w:hAnsi="Times New Roman" w:cs="Times New Roman"/>
          <w:sz w:val="24"/>
          <w:szCs w:val="24"/>
        </w:rPr>
        <w:t xml:space="preserve"> </w:t>
      </w:r>
    </w:p>
    <w:p w14:paraId="3CFAB892" w14:textId="77777777" w:rsidR="005062FD" w:rsidRDefault="000562E3" w:rsidP="005062FD">
      <w:pPr>
        <w:ind w:firstLine="720"/>
        <w:jc w:val="both"/>
        <w:rPr>
          <w:rFonts w:ascii="Times New Roman" w:hAnsi="Times New Roman" w:cs="Times New Roman"/>
          <w:sz w:val="24"/>
          <w:szCs w:val="24"/>
        </w:rPr>
      </w:pPr>
      <w:r>
        <w:rPr>
          <w:rFonts w:ascii="Times New Roman" w:hAnsi="Times New Roman" w:cs="Times New Roman"/>
          <w:sz w:val="24"/>
          <w:szCs w:val="24"/>
        </w:rPr>
        <w:t>However, because the APC devices are not available for every bus, it</w:t>
      </w:r>
      <w:r w:rsidR="004F0EEA">
        <w:rPr>
          <w:rFonts w:ascii="Times New Roman" w:hAnsi="Times New Roman" w:cs="Times New Roman"/>
          <w:sz w:val="24"/>
          <w:szCs w:val="24"/>
        </w:rPr>
        <w:t xml:space="preserve">s system coverage is not 100% unlike GTFS. </w:t>
      </w:r>
      <w:r w:rsidR="00922BBE">
        <w:rPr>
          <w:rFonts w:ascii="Times New Roman" w:hAnsi="Times New Roman" w:cs="Times New Roman"/>
          <w:sz w:val="24"/>
          <w:szCs w:val="24"/>
        </w:rPr>
        <w:t>Correspondingly, to make the APC data possible to sustain the calculation, we will</w:t>
      </w:r>
      <w:r w:rsidR="00F37CA3">
        <w:rPr>
          <w:rFonts w:ascii="Times New Roman" w:hAnsi="Times New Roman" w:cs="Times New Roman"/>
          <w:sz w:val="24"/>
          <w:szCs w:val="24"/>
        </w:rPr>
        <w:t xml:space="preserve"> merge the APC data and GTFS to achieve </w:t>
      </w:r>
      <w:r w:rsidR="005B1BD2">
        <w:rPr>
          <w:rFonts w:ascii="Times New Roman" w:hAnsi="Times New Roman" w:cs="Times New Roman"/>
          <w:sz w:val="24"/>
          <w:szCs w:val="24"/>
        </w:rPr>
        <w:t xml:space="preserve">both higher temporal accuracy and </w:t>
      </w:r>
      <w:r w:rsidR="00C91F42">
        <w:rPr>
          <w:rFonts w:ascii="Times New Roman" w:hAnsi="Times New Roman" w:cs="Times New Roman"/>
          <w:sz w:val="24"/>
          <w:szCs w:val="24"/>
        </w:rPr>
        <w:t xml:space="preserve">100% system coverage: for every GTFS real-time record, query the corresponding trip and stop in the APC database and </w:t>
      </w:r>
      <w:r w:rsidR="004771ED">
        <w:rPr>
          <w:rFonts w:ascii="Times New Roman" w:hAnsi="Times New Roman" w:cs="Times New Roman"/>
          <w:sz w:val="24"/>
          <w:szCs w:val="24"/>
        </w:rPr>
        <w:t>overwrite</w:t>
      </w:r>
      <w:r w:rsidR="00C91F42">
        <w:rPr>
          <w:rFonts w:ascii="Times New Roman" w:hAnsi="Times New Roman" w:cs="Times New Roman"/>
          <w:sz w:val="24"/>
          <w:szCs w:val="24"/>
        </w:rPr>
        <w:t xml:space="preserve"> if exists. </w:t>
      </w:r>
    </w:p>
    <w:p w14:paraId="1FBA2068" w14:textId="4C24E547" w:rsidR="009A164C" w:rsidRDefault="00C539C9" w:rsidP="00B9237B">
      <w:pPr>
        <w:ind w:firstLine="720"/>
        <w:jc w:val="both"/>
        <w:rPr>
          <w:rFonts w:ascii="Times New Roman" w:hAnsi="Times New Roman" w:cs="Times New Roman"/>
          <w:sz w:val="24"/>
          <w:szCs w:val="24"/>
        </w:rPr>
      </w:pPr>
      <w:r w:rsidRPr="005062FD">
        <w:rPr>
          <w:rFonts w:ascii="Times New Roman" w:hAnsi="Times New Roman" w:cs="Times New Roman"/>
          <w:sz w:val="24"/>
          <w:szCs w:val="24"/>
        </w:rPr>
        <w:t xml:space="preserve">For the </w:t>
      </w:r>
      <w:r w:rsidR="00A4230E" w:rsidRPr="005062FD">
        <w:rPr>
          <w:rFonts w:ascii="Times New Roman" w:hAnsi="Times New Roman" w:cs="Times New Roman"/>
          <w:sz w:val="24"/>
          <w:szCs w:val="24"/>
        </w:rPr>
        <w:t xml:space="preserve">development and </w:t>
      </w:r>
      <w:r w:rsidRPr="005062FD">
        <w:rPr>
          <w:rFonts w:ascii="Times New Roman" w:hAnsi="Times New Roman" w:cs="Times New Roman"/>
          <w:sz w:val="24"/>
          <w:szCs w:val="24"/>
        </w:rPr>
        <w:t>implementation</w:t>
      </w:r>
      <w:r w:rsidR="00A4230E" w:rsidRPr="005062FD">
        <w:rPr>
          <w:rFonts w:ascii="Times New Roman" w:hAnsi="Times New Roman" w:cs="Times New Roman"/>
          <w:sz w:val="24"/>
          <w:szCs w:val="24"/>
        </w:rPr>
        <w:t xml:space="preserve"> of </w:t>
      </w:r>
      <w:r w:rsidR="00B86402" w:rsidRPr="005062FD">
        <w:rPr>
          <w:rFonts w:ascii="Times New Roman" w:hAnsi="Times New Roman" w:cs="Times New Roman"/>
          <w:sz w:val="24"/>
          <w:szCs w:val="24"/>
        </w:rPr>
        <w:t>our</w:t>
      </w:r>
      <w:r w:rsidR="00A4230E" w:rsidRPr="005062FD">
        <w:rPr>
          <w:rFonts w:ascii="Times New Roman" w:hAnsi="Times New Roman" w:cs="Times New Roman"/>
          <w:sz w:val="24"/>
          <w:szCs w:val="24"/>
        </w:rPr>
        <w:t xml:space="preserve"> methods</w:t>
      </w:r>
      <w:r w:rsidRPr="005062FD">
        <w:rPr>
          <w:rFonts w:ascii="Times New Roman" w:hAnsi="Times New Roman" w:cs="Times New Roman"/>
          <w:sz w:val="24"/>
          <w:szCs w:val="24"/>
        </w:rPr>
        <w:t xml:space="preserve">, we selected Columbus, Ohio and Central Ohio Transit Authority (COTA) as the site for the case study. First, </w:t>
      </w:r>
      <w:r w:rsidR="006313B9" w:rsidRPr="005062FD">
        <w:rPr>
          <w:rFonts w:ascii="Times New Roman" w:hAnsi="Times New Roman" w:cs="Times New Roman"/>
          <w:sz w:val="24"/>
          <w:szCs w:val="24"/>
        </w:rPr>
        <w:t>COTA bus system’s average headways are considerably larg</w:t>
      </w:r>
      <w:r w:rsidR="000E1F3E" w:rsidRPr="005062FD">
        <w:rPr>
          <w:rFonts w:ascii="Times New Roman" w:hAnsi="Times New Roman" w:cs="Times New Roman"/>
          <w:sz w:val="24"/>
          <w:szCs w:val="24"/>
        </w:rPr>
        <w:t>e</w:t>
      </w:r>
      <w:r w:rsidR="006313B9" w:rsidRPr="005062FD">
        <w:rPr>
          <w:rFonts w:ascii="Times New Roman" w:hAnsi="Times New Roman" w:cs="Times New Roman"/>
          <w:sz w:val="24"/>
          <w:szCs w:val="24"/>
        </w:rPr>
        <w:t xml:space="preserve">, which makes the waiting time a significant factor when actually using the system; second, </w:t>
      </w:r>
      <w:r w:rsidR="004F0EEA" w:rsidRPr="005062FD">
        <w:rPr>
          <w:rFonts w:ascii="Times New Roman" w:hAnsi="Times New Roman" w:cs="Times New Roman"/>
          <w:sz w:val="24"/>
          <w:szCs w:val="24"/>
        </w:rPr>
        <w:t xml:space="preserve">as a typical car-oriented city, </w:t>
      </w:r>
      <w:r w:rsidR="00742C2D" w:rsidRPr="005062FD">
        <w:rPr>
          <w:rFonts w:ascii="Times New Roman" w:hAnsi="Times New Roman" w:cs="Times New Roman"/>
          <w:sz w:val="24"/>
          <w:szCs w:val="24"/>
        </w:rPr>
        <w:t>the case study can be</w:t>
      </w:r>
      <w:r w:rsidR="00215AF7" w:rsidRPr="005062FD">
        <w:rPr>
          <w:rFonts w:ascii="Times New Roman" w:hAnsi="Times New Roman" w:cs="Times New Roman"/>
          <w:sz w:val="24"/>
          <w:szCs w:val="24"/>
        </w:rPr>
        <w:t xml:space="preserve"> easily</w:t>
      </w:r>
      <w:r w:rsidR="00742C2D" w:rsidRPr="005062FD">
        <w:rPr>
          <w:rFonts w:ascii="Times New Roman" w:hAnsi="Times New Roman" w:cs="Times New Roman"/>
          <w:sz w:val="24"/>
          <w:szCs w:val="24"/>
        </w:rPr>
        <w:t xml:space="preserve"> expanded to other cities</w:t>
      </w:r>
      <w:r w:rsidR="009711A8" w:rsidRPr="005062FD">
        <w:rPr>
          <w:rFonts w:ascii="Times New Roman" w:hAnsi="Times New Roman" w:cs="Times New Roman"/>
          <w:sz w:val="24"/>
          <w:szCs w:val="24"/>
        </w:rPr>
        <w:t xml:space="preserve"> and larger scales</w:t>
      </w:r>
      <w:r w:rsidR="00742C2D" w:rsidRPr="005062FD">
        <w:rPr>
          <w:rFonts w:ascii="Times New Roman" w:hAnsi="Times New Roman" w:cs="Times New Roman"/>
          <w:sz w:val="24"/>
          <w:szCs w:val="24"/>
        </w:rPr>
        <w:t xml:space="preserve"> with same data support and methodologies. </w:t>
      </w:r>
      <w:r w:rsidR="00D2579D" w:rsidRPr="005062FD">
        <w:rPr>
          <w:rFonts w:ascii="Times New Roman" w:hAnsi="Times New Roman" w:cs="Times New Roman"/>
          <w:sz w:val="24"/>
          <w:szCs w:val="24"/>
        </w:rPr>
        <w:t>W</w:t>
      </w:r>
      <w:r w:rsidR="0057339F" w:rsidRPr="005062FD">
        <w:rPr>
          <w:rFonts w:ascii="Times New Roman" w:hAnsi="Times New Roman" w:cs="Times New Roman"/>
          <w:sz w:val="24"/>
          <w:szCs w:val="24"/>
        </w:rPr>
        <w:t xml:space="preserve">e collected and organized all history </w:t>
      </w:r>
      <w:r w:rsidR="00AB3E23" w:rsidRPr="005062FD">
        <w:rPr>
          <w:rFonts w:ascii="Times New Roman" w:hAnsi="Times New Roman" w:cs="Times New Roman"/>
          <w:sz w:val="24"/>
          <w:szCs w:val="24"/>
        </w:rPr>
        <w:t xml:space="preserve">GTFS </w:t>
      </w:r>
      <w:r w:rsidR="0057339F" w:rsidRPr="005062FD">
        <w:rPr>
          <w:rFonts w:ascii="Times New Roman" w:hAnsi="Times New Roman" w:cs="Times New Roman"/>
          <w:sz w:val="24"/>
          <w:szCs w:val="24"/>
        </w:rPr>
        <w:t xml:space="preserve">schedule </w:t>
      </w:r>
      <w:r w:rsidR="00433F6C" w:rsidRPr="005062FD">
        <w:rPr>
          <w:rFonts w:ascii="Times New Roman" w:hAnsi="Times New Roman" w:cs="Times New Roman"/>
          <w:sz w:val="24"/>
          <w:szCs w:val="24"/>
        </w:rPr>
        <w:t xml:space="preserve">data </w:t>
      </w:r>
      <w:r w:rsidR="0057339F" w:rsidRPr="005062FD">
        <w:rPr>
          <w:rFonts w:ascii="Times New Roman" w:hAnsi="Times New Roman" w:cs="Times New Roman"/>
          <w:sz w:val="24"/>
          <w:szCs w:val="24"/>
        </w:rPr>
        <w:t xml:space="preserve">in MongoDB and Python environment from Application Programming Interface (API) provided by </w:t>
      </w:r>
      <w:r w:rsidR="00BE33C0" w:rsidRPr="005062FD">
        <w:rPr>
          <w:rFonts w:ascii="Times New Roman" w:hAnsi="Times New Roman" w:cs="Times New Roman"/>
          <w:sz w:val="24"/>
          <w:szCs w:val="24"/>
        </w:rPr>
        <w:t xml:space="preserve">COTA </w:t>
      </w:r>
      <w:r w:rsidR="0057339F" w:rsidRPr="005062FD">
        <w:rPr>
          <w:rFonts w:ascii="Times New Roman" w:hAnsi="Times New Roman" w:cs="Times New Roman"/>
          <w:sz w:val="24"/>
          <w:szCs w:val="24"/>
        </w:rPr>
        <w:t xml:space="preserve">from </w:t>
      </w:r>
      <w:r w:rsidR="00AF361A" w:rsidRPr="005062FD">
        <w:rPr>
          <w:rFonts w:ascii="Times New Roman" w:hAnsi="Times New Roman" w:cs="Times New Roman"/>
          <w:sz w:val="24"/>
          <w:szCs w:val="24"/>
        </w:rPr>
        <w:t>May</w:t>
      </w:r>
      <w:r w:rsidR="0057339F" w:rsidRPr="005062FD">
        <w:rPr>
          <w:rFonts w:ascii="Times New Roman" w:hAnsi="Times New Roman" w:cs="Times New Roman"/>
          <w:sz w:val="24"/>
          <w:szCs w:val="24"/>
        </w:rPr>
        <w:t xml:space="preserve"> 2018 to </w:t>
      </w:r>
      <w:r w:rsidR="00AF361A" w:rsidRPr="005062FD">
        <w:rPr>
          <w:rFonts w:ascii="Times New Roman" w:hAnsi="Times New Roman" w:cs="Times New Roman"/>
          <w:sz w:val="24"/>
          <w:szCs w:val="24"/>
        </w:rPr>
        <w:t xml:space="preserve">May </w:t>
      </w:r>
      <w:r w:rsidR="0057339F" w:rsidRPr="005062FD">
        <w:rPr>
          <w:rFonts w:ascii="Times New Roman" w:hAnsi="Times New Roman" w:cs="Times New Roman"/>
          <w:sz w:val="24"/>
          <w:szCs w:val="24"/>
        </w:rPr>
        <w:t>2019</w:t>
      </w:r>
      <w:r w:rsidR="00433F6C" w:rsidRPr="005062FD">
        <w:rPr>
          <w:rFonts w:ascii="Times New Roman" w:hAnsi="Times New Roman" w:cs="Times New Roman"/>
          <w:sz w:val="24"/>
          <w:szCs w:val="24"/>
        </w:rPr>
        <w:t>;</w:t>
      </w:r>
      <w:r w:rsidR="00726D41" w:rsidRPr="005062FD">
        <w:rPr>
          <w:rFonts w:ascii="Times New Roman" w:hAnsi="Times New Roman" w:cs="Times New Roman"/>
          <w:sz w:val="24"/>
          <w:szCs w:val="24"/>
        </w:rPr>
        <w:t xml:space="preserve"> </w:t>
      </w:r>
      <w:r w:rsidR="00433F6C" w:rsidRPr="005062FD">
        <w:rPr>
          <w:rFonts w:ascii="Times New Roman" w:hAnsi="Times New Roman" w:cs="Times New Roman"/>
          <w:sz w:val="24"/>
          <w:szCs w:val="24"/>
        </w:rPr>
        <w:t>f</w:t>
      </w:r>
      <w:r w:rsidR="00726D41" w:rsidRPr="005062FD">
        <w:rPr>
          <w:rFonts w:ascii="Times New Roman" w:hAnsi="Times New Roman" w:cs="Times New Roman"/>
          <w:sz w:val="24"/>
          <w:szCs w:val="24"/>
        </w:rPr>
        <w:t xml:space="preserve">or </w:t>
      </w:r>
      <w:r w:rsidR="00A905B6" w:rsidRPr="005062FD">
        <w:rPr>
          <w:rFonts w:ascii="Times New Roman" w:hAnsi="Times New Roman" w:cs="Times New Roman"/>
          <w:sz w:val="24"/>
          <w:szCs w:val="24"/>
        </w:rPr>
        <w:t>GTFS real-time</w:t>
      </w:r>
      <w:r w:rsidR="00726D41" w:rsidRPr="005062FD">
        <w:rPr>
          <w:rFonts w:ascii="Times New Roman" w:hAnsi="Times New Roman" w:cs="Times New Roman"/>
          <w:sz w:val="24"/>
          <w:szCs w:val="24"/>
        </w:rPr>
        <w:t>,</w:t>
      </w:r>
      <w:r w:rsidR="00A905B6" w:rsidRPr="005062FD">
        <w:rPr>
          <w:rFonts w:ascii="Times New Roman" w:hAnsi="Times New Roman" w:cs="Times New Roman"/>
          <w:sz w:val="24"/>
          <w:szCs w:val="24"/>
        </w:rPr>
        <w:t xml:space="preserve"> </w:t>
      </w:r>
      <w:r w:rsidR="00726D41" w:rsidRPr="005062FD">
        <w:rPr>
          <w:rFonts w:ascii="Times New Roman" w:hAnsi="Times New Roman" w:cs="Times New Roman"/>
          <w:sz w:val="24"/>
          <w:szCs w:val="24"/>
        </w:rPr>
        <w:t>we archived the streamed data</w:t>
      </w:r>
      <w:r w:rsidR="00A905B6" w:rsidRPr="005062FD">
        <w:rPr>
          <w:rFonts w:ascii="Times New Roman" w:hAnsi="Times New Roman" w:cs="Times New Roman"/>
          <w:sz w:val="24"/>
          <w:szCs w:val="24"/>
        </w:rPr>
        <w:t xml:space="preserve"> </w:t>
      </w:r>
      <w:r w:rsidR="00DB58B6" w:rsidRPr="005062FD">
        <w:rPr>
          <w:rFonts w:ascii="Times New Roman" w:hAnsi="Times New Roman" w:cs="Times New Roman"/>
          <w:sz w:val="24"/>
          <w:szCs w:val="24"/>
        </w:rPr>
        <w:t xml:space="preserve">with </w:t>
      </w:r>
      <w:r w:rsidR="00A905B6" w:rsidRPr="005062FD">
        <w:rPr>
          <w:rFonts w:ascii="Times New Roman" w:hAnsi="Times New Roman" w:cs="Times New Roman"/>
          <w:sz w:val="24"/>
          <w:szCs w:val="24"/>
        </w:rPr>
        <w:t xml:space="preserve">frequency of 1 minute for </w:t>
      </w:r>
      <w:r w:rsidR="00433F6C" w:rsidRPr="005062FD">
        <w:rPr>
          <w:rFonts w:ascii="Times New Roman" w:hAnsi="Times New Roman" w:cs="Times New Roman"/>
          <w:sz w:val="24"/>
          <w:szCs w:val="24"/>
        </w:rPr>
        <w:t>the same time period</w:t>
      </w:r>
      <w:r w:rsidR="00A905B6" w:rsidRPr="005062FD">
        <w:rPr>
          <w:rFonts w:ascii="Times New Roman" w:hAnsi="Times New Roman" w:cs="Times New Roman"/>
          <w:sz w:val="24"/>
          <w:szCs w:val="24"/>
        </w:rPr>
        <w:t>.</w:t>
      </w:r>
      <w:r w:rsidR="0057339F" w:rsidRPr="005062FD">
        <w:rPr>
          <w:rFonts w:ascii="Times New Roman" w:hAnsi="Times New Roman" w:cs="Times New Roman"/>
          <w:sz w:val="24"/>
          <w:szCs w:val="24"/>
        </w:rPr>
        <w:t xml:space="preserve"> </w:t>
      </w:r>
      <w:r w:rsidR="00BE33C0" w:rsidRPr="005062FD">
        <w:rPr>
          <w:rFonts w:ascii="Times New Roman" w:hAnsi="Times New Roman" w:cs="Times New Roman"/>
          <w:sz w:val="24"/>
          <w:szCs w:val="24"/>
        </w:rPr>
        <w:t xml:space="preserve">We also </w:t>
      </w:r>
      <w:r w:rsidR="00F37CA3" w:rsidRPr="005062FD">
        <w:rPr>
          <w:rFonts w:ascii="Times New Roman" w:hAnsi="Times New Roman" w:cs="Times New Roman"/>
          <w:sz w:val="24"/>
          <w:szCs w:val="24"/>
        </w:rPr>
        <w:t>received</w:t>
      </w:r>
      <w:r w:rsidR="00BE33C0" w:rsidRPr="005062FD">
        <w:rPr>
          <w:rFonts w:ascii="Times New Roman" w:hAnsi="Times New Roman" w:cs="Times New Roman"/>
          <w:sz w:val="24"/>
          <w:szCs w:val="24"/>
        </w:rPr>
        <w:t xml:space="preserve"> the APC data from COTA from May 2018 to </w:t>
      </w:r>
      <w:r w:rsidR="00AF361A" w:rsidRPr="005062FD">
        <w:rPr>
          <w:rFonts w:ascii="Times New Roman" w:hAnsi="Times New Roman" w:cs="Times New Roman"/>
          <w:sz w:val="24"/>
          <w:szCs w:val="24"/>
        </w:rPr>
        <w:t xml:space="preserve">May </w:t>
      </w:r>
      <w:r w:rsidR="00BE33C0" w:rsidRPr="005062FD">
        <w:rPr>
          <w:rFonts w:ascii="Times New Roman" w:hAnsi="Times New Roman" w:cs="Times New Roman"/>
          <w:sz w:val="24"/>
          <w:szCs w:val="24"/>
        </w:rPr>
        <w:t>2019.</w:t>
      </w:r>
      <w:r w:rsidR="004E5D73" w:rsidRPr="005062FD">
        <w:rPr>
          <w:rFonts w:ascii="Times New Roman" w:hAnsi="Times New Roman" w:cs="Times New Roman"/>
          <w:sz w:val="24"/>
          <w:szCs w:val="24"/>
        </w:rPr>
        <w:t xml:space="preserve"> </w:t>
      </w:r>
      <w:r w:rsidR="00780BC0" w:rsidRPr="005062FD">
        <w:rPr>
          <w:rFonts w:ascii="Times New Roman" w:hAnsi="Times New Roman" w:cs="Times New Roman"/>
          <w:sz w:val="24"/>
          <w:szCs w:val="24"/>
        </w:rPr>
        <w:t>The databases’ volume is in terabyte level</w:t>
      </w:r>
      <w:r w:rsidR="00383FDC">
        <w:rPr>
          <w:rFonts w:ascii="Times New Roman" w:hAnsi="Times New Roman" w:cs="Times New Roman"/>
          <w:sz w:val="24"/>
          <w:szCs w:val="24"/>
        </w:rPr>
        <w:t>;</w:t>
      </w:r>
      <w:r w:rsidR="004645E8">
        <w:rPr>
          <w:rFonts w:ascii="Times New Roman" w:hAnsi="Times New Roman" w:cs="Times New Roman"/>
          <w:sz w:val="24"/>
          <w:szCs w:val="24"/>
        </w:rPr>
        <w:t xml:space="preserve"> correspondingly,</w:t>
      </w:r>
      <w:r w:rsidR="005062FD" w:rsidRPr="005062FD">
        <w:rPr>
          <w:rFonts w:ascii="Times New Roman" w:hAnsi="Times New Roman" w:cs="Times New Roman"/>
          <w:sz w:val="24"/>
          <w:szCs w:val="24"/>
        </w:rPr>
        <w:t xml:space="preserve"> </w:t>
      </w:r>
      <w:r w:rsidR="004645E8">
        <w:rPr>
          <w:rFonts w:ascii="Times New Roman" w:hAnsi="Times New Roman" w:cs="Times New Roman"/>
          <w:sz w:val="24"/>
          <w:szCs w:val="24"/>
        </w:rPr>
        <w:t>t</w:t>
      </w:r>
      <w:r w:rsidR="005062FD">
        <w:rPr>
          <w:rFonts w:ascii="Times New Roman" w:hAnsi="Times New Roman" w:cs="Times New Roman"/>
          <w:sz w:val="24"/>
          <w:szCs w:val="24"/>
        </w:rPr>
        <w:t>o improve the computational performance, w</w:t>
      </w:r>
      <w:r w:rsidR="005062FD" w:rsidRPr="005062FD">
        <w:rPr>
          <w:rFonts w:ascii="Times New Roman" w:hAnsi="Times New Roman" w:cs="Times New Roman"/>
          <w:sz w:val="24"/>
          <w:szCs w:val="24"/>
        </w:rPr>
        <w:t>e also parallelized the outmost loops (buffers × dates) on a workstation with 40 virtual CPU cores.</w:t>
      </w:r>
    </w:p>
    <w:p w14:paraId="13E02A16" w14:textId="299EBCF8" w:rsidR="005062FD" w:rsidRDefault="0009326D" w:rsidP="005062FD">
      <w:pPr>
        <w:ind w:firstLine="720"/>
        <w:jc w:val="both"/>
        <w:rPr>
          <w:rFonts w:ascii="Times New Roman" w:hAnsi="Times New Roman" w:cs="Times New Roman"/>
          <w:sz w:val="24"/>
          <w:szCs w:val="24"/>
        </w:rPr>
      </w:pPr>
      <w:r>
        <w:rPr>
          <w:rFonts w:ascii="Times New Roman" w:hAnsi="Times New Roman" w:cs="Times New Roman"/>
          <w:sz w:val="24"/>
          <w:szCs w:val="24"/>
        </w:rPr>
        <w:t xml:space="preserve">Even so, the computational overhead is considerably large. </w:t>
      </w:r>
      <w:r w:rsidR="00BD08F1">
        <w:rPr>
          <w:rFonts w:ascii="Times New Roman" w:hAnsi="Times New Roman" w:cs="Times New Roman"/>
          <w:sz w:val="24"/>
          <w:szCs w:val="24"/>
        </w:rPr>
        <w:t>Therefore, w</w:t>
      </w:r>
      <w:r w:rsidR="00780BC0" w:rsidRPr="00FD4B46">
        <w:rPr>
          <w:rFonts w:ascii="Times New Roman" w:hAnsi="Times New Roman" w:cs="Times New Roman"/>
          <w:sz w:val="24"/>
          <w:szCs w:val="24"/>
        </w:rPr>
        <w:t xml:space="preserve">e </w:t>
      </w:r>
      <w:r w:rsidR="00780BC0">
        <w:rPr>
          <w:rFonts w:ascii="Times New Roman" w:hAnsi="Times New Roman" w:cs="Times New Roman"/>
          <w:sz w:val="24"/>
          <w:szCs w:val="24"/>
        </w:rPr>
        <w:t>selected bus rout</w:t>
      </w:r>
      <w:r w:rsidR="005062FD">
        <w:rPr>
          <w:rFonts w:ascii="Times New Roman" w:hAnsi="Times New Roman" w:cs="Times New Roman"/>
          <w:sz w:val="24"/>
          <w:szCs w:val="24"/>
        </w:rPr>
        <w:t>e No. 2 as our research target</w:t>
      </w:r>
      <w:r w:rsidR="005D1A94">
        <w:rPr>
          <w:rFonts w:ascii="Times New Roman" w:hAnsi="Times New Roman" w:cs="Times New Roman"/>
          <w:sz w:val="24"/>
          <w:szCs w:val="24"/>
        </w:rPr>
        <w:t xml:space="preserve"> for several reasons</w:t>
      </w:r>
      <w:r w:rsidR="005062FD">
        <w:rPr>
          <w:rFonts w:ascii="Times New Roman" w:hAnsi="Times New Roman" w:cs="Times New Roman"/>
          <w:sz w:val="24"/>
          <w:szCs w:val="24"/>
        </w:rPr>
        <w:t>:</w:t>
      </w:r>
    </w:p>
    <w:p w14:paraId="3BD0E00F" w14:textId="35973169" w:rsidR="00B9237B" w:rsidRDefault="00780BC0" w:rsidP="005062FD">
      <w:pPr>
        <w:pStyle w:val="ListParagraph"/>
        <w:numPr>
          <w:ilvl w:val="0"/>
          <w:numId w:val="16"/>
        </w:numPr>
        <w:jc w:val="both"/>
        <w:rPr>
          <w:rFonts w:ascii="Times New Roman" w:hAnsi="Times New Roman" w:cs="Times New Roman"/>
          <w:sz w:val="24"/>
          <w:szCs w:val="24"/>
        </w:rPr>
      </w:pPr>
      <w:r w:rsidRPr="005062FD">
        <w:rPr>
          <w:rFonts w:ascii="Times New Roman" w:hAnsi="Times New Roman" w:cs="Times New Roman"/>
          <w:sz w:val="24"/>
          <w:szCs w:val="24"/>
        </w:rPr>
        <w:t>Bus route No. 2</w:t>
      </w:r>
      <w:r w:rsidR="00BC128F">
        <w:rPr>
          <w:rFonts w:ascii="Times New Roman" w:hAnsi="Times New Roman" w:cs="Times New Roman"/>
          <w:sz w:val="24"/>
          <w:szCs w:val="24"/>
        </w:rPr>
        <w:t xml:space="preserve"> is the one of the busiest routes in the COTA bus system. </w:t>
      </w:r>
    </w:p>
    <w:p w14:paraId="58181FF6" w14:textId="49EFC273" w:rsidR="005062FD" w:rsidRDefault="00B9237B" w:rsidP="005062FD">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 xml:space="preserve">Its </w:t>
      </w:r>
      <w:r w:rsidR="00B66DF4" w:rsidRPr="005062FD">
        <w:rPr>
          <w:rFonts w:ascii="Times New Roman" w:hAnsi="Times New Roman" w:cs="Times New Roman"/>
          <w:sz w:val="24"/>
          <w:szCs w:val="24"/>
        </w:rPr>
        <w:t>spatiotemporal</w:t>
      </w:r>
      <w:r w:rsidR="00780BC0" w:rsidRPr="005062FD">
        <w:rPr>
          <w:rFonts w:ascii="Times New Roman" w:hAnsi="Times New Roman" w:cs="Times New Roman"/>
          <w:sz w:val="24"/>
          <w:szCs w:val="24"/>
        </w:rPr>
        <w:t xml:space="preserve"> coverage </w:t>
      </w:r>
      <w:r w:rsidR="009D2F27">
        <w:rPr>
          <w:rFonts w:ascii="Times New Roman" w:hAnsi="Times New Roman" w:cs="Times New Roman"/>
          <w:sz w:val="24"/>
          <w:szCs w:val="24"/>
        </w:rPr>
        <w:t>in the COTA bus system;</w:t>
      </w:r>
    </w:p>
    <w:p w14:paraId="1B6103B3" w14:textId="5379838F" w:rsidR="00780BC0" w:rsidRPr="00E86944" w:rsidRDefault="00B9237B" w:rsidP="00E86944">
      <w:pPr>
        <w:pStyle w:val="ListParagraph"/>
        <w:numPr>
          <w:ilvl w:val="0"/>
          <w:numId w:val="16"/>
        </w:numPr>
        <w:jc w:val="both"/>
        <w:rPr>
          <w:rFonts w:ascii="Times New Roman" w:hAnsi="Times New Roman" w:cs="Times New Roman"/>
          <w:sz w:val="24"/>
          <w:szCs w:val="24"/>
        </w:rPr>
      </w:pPr>
      <w:r w:rsidRPr="00E86944">
        <w:rPr>
          <w:rFonts w:ascii="Times New Roman" w:hAnsi="Times New Roman" w:cs="Times New Roman"/>
          <w:sz w:val="24"/>
          <w:szCs w:val="24"/>
        </w:rPr>
        <w:t xml:space="preserve">It has two schedules with different headways. We can study </w:t>
      </w:r>
      <w:r w:rsidR="009D2F27" w:rsidRPr="00E86944">
        <w:rPr>
          <w:rFonts w:ascii="Times New Roman" w:hAnsi="Times New Roman" w:cs="Times New Roman"/>
          <w:sz w:val="24"/>
          <w:szCs w:val="24"/>
        </w:rPr>
        <w:t>the impact</w:t>
      </w:r>
      <w:r w:rsidR="00E86944">
        <w:rPr>
          <w:rFonts w:ascii="Times New Roman" w:hAnsi="Times New Roman" w:cs="Times New Roman"/>
          <w:sz w:val="24"/>
          <w:szCs w:val="24"/>
        </w:rPr>
        <w:t xml:space="preserve"> of headways on the performance.</w:t>
      </w:r>
    </w:p>
    <w:p w14:paraId="57882914" w14:textId="77777777" w:rsidR="00A905B6" w:rsidRDefault="00A905B6" w:rsidP="00A905B6">
      <w:pPr>
        <w:ind w:firstLine="720"/>
        <w:jc w:val="both"/>
        <w:rPr>
          <w:rFonts w:ascii="Times New Roman" w:hAnsi="Times New Roman" w:cs="Times New Roman"/>
          <w:sz w:val="24"/>
          <w:szCs w:val="24"/>
        </w:rPr>
      </w:pPr>
    </w:p>
    <w:p w14:paraId="1D9CDB2E" w14:textId="77777777" w:rsidR="00A905B6" w:rsidRPr="005719F8" w:rsidRDefault="00A905B6" w:rsidP="00A905B6">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Synchronization</w:t>
      </w:r>
    </w:p>
    <w:p w14:paraId="2591314E" w14:textId="77777777" w:rsidR="00A905B6" w:rsidRDefault="00A905B6" w:rsidP="00A905B6">
      <w:pPr>
        <w:jc w:val="both"/>
        <w:rPr>
          <w:rFonts w:ascii="Times New Roman" w:hAnsi="Times New Roman" w:cs="Times New Roman"/>
          <w:sz w:val="24"/>
          <w:szCs w:val="24"/>
        </w:rPr>
      </w:pPr>
      <w:r w:rsidRPr="00E86BF0">
        <w:rPr>
          <w:rStyle w:val="TimesNewRomanChar"/>
        </w:rPr>
        <w:t>Taking a bus</w:t>
      </w:r>
      <w:r>
        <w:rPr>
          <w:rFonts w:ascii="Times New Roman" w:hAnsi="Times New Roman" w:cs="Times New Roman"/>
          <w:sz w:val="24"/>
          <w:szCs w:val="24"/>
        </w:rPr>
        <w:t xml:space="preserve"> could be conceptualized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Trip sequence array is defined as the collection of trips running on the same route as the target bus in the direction of target bus.</w:t>
      </w:r>
    </w:p>
    <w:p w14:paraId="4E1D3CA6"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 DD is an integer indicator that represent how many buses the user loses in the trip sequence array:</w:t>
      </w:r>
    </w:p>
    <w:tbl>
      <w:tblPr>
        <w:tblW w:w="4950" w:type="pct"/>
        <w:jc w:val="center"/>
        <w:tblLook w:val="04A0" w:firstRow="1" w:lastRow="0" w:firstColumn="1" w:lastColumn="0" w:noHBand="0" w:noVBand="1"/>
      </w:tblPr>
      <w:tblGrid>
        <w:gridCol w:w="478"/>
        <w:gridCol w:w="8269"/>
        <w:gridCol w:w="519"/>
      </w:tblGrid>
      <w:tr w:rsidR="00A905B6" w14:paraId="4AB830C9" w14:textId="77777777" w:rsidTr="00DB2B46">
        <w:trPr>
          <w:trHeight w:val="817"/>
          <w:jc w:val="center"/>
        </w:trPr>
        <w:tc>
          <w:tcPr>
            <w:tcW w:w="258" w:type="pct"/>
          </w:tcPr>
          <w:p w14:paraId="52AC98CD" w14:textId="77777777" w:rsidR="00A905B6" w:rsidRDefault="00A905B6" w:rsidP="00DB2B46">
            <w:pPr>
              <w:ind w:firstLine="720"/>
              <w:rPr>
                <w:rFonts w:ascii="Times New Roman" w:hAnsi="Times New Roman" w:cs="Times New Roman"/>
                <w:sz w:val="24"/>
                <w:szCs w:val="24"/>
              </w:rPr>
            </w:pPr>
          </w:p>
        </w:tc>
        <w:tc>
          <w:tcPr>
            <w:tcW w:w="4462" w:type="pct"/>
            <w:hideMark/>
          </w:tcPr>
          <w:p w14:paraId="426ECAE9" w14:textId="77777777" w:rsidR="00A905B6" w:rsidRPr="00D16BE4" w:rsidRDefault="00922BBE" w:rsidP="00DB2B46">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14:paraId="2F6B2FB3" w14:textId="77777777" w:rsidR="00A905B6" w:rsidRPr="00FD223B" w:rsidRDefault="00A905B6" w:rsidP="00DB2B46">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1" w:name="_Ref8213065"/>
            <w:r>
              <w:rPr>
                <w:rFonts w:ascii="Times New Roman" w:hAnsi="Times New Roman" w:cs="Times New Roman"/>
                <w:noProof/>
                <w:sz w:val="24"/>
                <w:szCs w:val="24"/>
              </w:rPr>
              <w:t>1</w:t>
            </w:r>
            <w:bookmarkEnd w:id="1"/>
            <w:r w:rsidRPr="00FD223B">
              <w:rPr>
                <w:rFonts w:ascii="Times New Roman" w:hAnsi="Times New Roman" w:cs="Times New Roman"/>
                <w:sz w:val="24"/>
                <w:szCs w:val="24"/>
              </w:rPr>
              <w:fldChar w:fldCharType="end"/>
            </w:r>
            <w:r>
              <w:rPr>
                <w:rFonts w:ascii="Times New Roman" w:hAnsi="Times New Roman" w:cs="Times New Roman"/>
                <w:sz w:val="24"/>
                <w:szCs w:val="24"/>
              </w:rPr>
              <w:t>)</w:t>
            </w:r>
          </w:p>
          <w:p w14:paraId="3E11C4D0" w14:textId="77777777" w:rsidR="00A905B6" w:rsidRDefault="00A905B6" w:rsidP="00DB2B46">
            <w:pPr>
              <w:ind w:firstLine="720"/>
              <w:rPr>
                <w:rFonts w:ascii="Times New Roman" w:hAnsi="Times New Roman" w:cs="Times New Roman"/>
                <w:sz w:val="24"/>
                <w:szCs w:val="24"/>
              </w:rPr>
            </w:pPr>
          </w:p>
        </w:tc>
      </w:tr>
    </w:tbl>
    <w:p w14:paraId="173464F7"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It also means that if the user arrives at the stop between bus DD = n – 1 and bus DD = n, then the user will take bus DD = n.</w:t>
      </w:r>
    </w:p>
    <w:p w14:paraId="50121851" w14:textId="77777777" w:rsidR="00A905B6" w:rsidRPr="001349DE"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When synchronizing, the process of walking is linear: the users can control the walking time by selecting their home departure time (HDT). </w:t>
      </w:r>
      <w:r w:rsidRPr="001349DE">
        <w:rPr>
          <w:rFonts w:ascii="Times New Roman" w:hAnsi="Times New Roman" w:cs="Times New Roman"/>
          <w:sz w:val="24"/>
          <w:szCs w:val="24"/>
        </w:rPr>
        <w:t>Except for very crowded conditions in dense cities, we can assume walking time is linear with respect to distance</w:t>
      </w:r>
      <w:r>
        <w:rPr>
          <w:rFonts w:ascii="Times New Roman" w:hAnsi="Times New Roman" w:cs="Times New Roman"/>
          <w:sz w:val="24"/>
          <w:szCs w:val="24"/>
        </w:rPr>
        <w:t>.</w:t>
      </w:r>
    </w:p>
    <w:p w14:paraId="613BCB4B" w14:textId="77777777" w:rsidR="00A905B6" w:rsidRPr="00163470"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 In contrast, the actual real-time performance of the bus is non-linear: the bus will not run at a fixed velocity and the expected time of arrival of bus at the stop is constantly changing. T</w:t>
      </w:r>
      <w:r w:rsidRPr="00163470">
        <w:rPr>
          <w:rFonts w:ascii="Times New Roman" w:hAnsi="Times New Roman" w:cs="Times New Roman"/>
          <w:sz w:val="24"/>
          <w:szCs w:val="24"/>
        </w:rPr>
        <w:t xml:space="preserve">he vehicle operator can change the vehicle’s speed based on conditions in real-time. Most relevant to our question, a vehicle operator can make up for an initial delay by increasing speed. Indeed, public transit agencies value on-time performance and may incentivize drivers to compensate for delays when possible, considering speed limits and safety considerations. </w:t>
      </w:r>
    </w:p>
    <w:p w14:paraId="4DF2DD5A" w14:textId="77777777" w:rsidR="00A905B6" w:rsidRDefault="00A905B6" w:rsidP="00A905B6">
      <w:pPr>
        <w:ind w:firstLine="720"/>
        <w:jc w:val="both"/>
        <w:rPr>
          <w:rFonts w:ascii="Times New Roman" w:hAnsi="Times New Roman" w:cs="Times New Roman"/>
          <w:sz w:val="24"/>
          <w:szCs w:val="24"/>
        </w:rPr>
      </w:pPr>
    </w:p>
    <w:p w14:paraId="7922AF1E" w14:textId="77777777" w:rsidR="00A905B6" w:rsidRPr="00832B43"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therefore introduce the concept of </w:t>
      </w:r>
      <w:r w:rsidRPr="00113206">
        <w:rPr>
          <w:rFonts w:ascii="Times New Roman" w:hAnsi="Times New Roman" w:cs="Times New Roman"/>
          <w:i/>
          <w:sz w:val="24"/>
          <w:szCs w:val="24"/>
        </w:rPr>
        <w:t>reclaimed delay</w:t>
      </w:r>
      <w:r>
        <w:rPr>
          <w:rFonts w:ascii="Times New Roman" w:hAnsi="Times New Roman" w:cs="Times New Roman"/>
          <w:i/>
          <w:sz w:val="24"/>
          <w:szCs w:val="24"/>
        </w:rPr>
        <w:t xml:space="preserve"> (RD).</w:t>
      </w:r>
      <w:r>
        <w:rPr>
          <w:rFonts w:ascii="Times New Roman" w:hAnsi="Times New Roman" w:cs="Times New Roman"/>
          <w:sz w:val="24"/>
          <w:szCs w:val="24"/>
        </w:rPr>
        <w:t xml:space="preserve"> Similar to delay propagation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sz w:val="24"/>
          <w:szCs w:val="24"/>
        </w:rPr>
        <w:fldChar w:fldCharType="separate"/>
      </w:r>
      <w:r w:rsidRPr="00E469FD">
        <w:rPr>
          <w:rFonts w:ascii="Times New Roman" w:hAnsi="Times New Roman" w:cs="Times New Roman"/>
          <w:noProof/>
          <w:sz w:val="24"/>
          <w:szCs w:val="24"/>
        </w:rPr>
        <w:t>(Park et al., 2019)</w:t>
      </w:r>
      <w:r>
        <w:rPr>
          <w:rFonts w:ascii="Times New Roman" w:hAnsi="Times New Roman" w:cs="Times New Roman"/>
          <w:sz w:val="24"/>
          <w:szCs w:val="24"/>
        </w:rPr>
        <w:fldChar w:fldCharType="end"/>
      </w:r>
      <w:r>
        <w:rPr>
          <w:rFonts w:ascii="Times New Roman" w:hAnsi="Times New Roman" w:cs="Times New Roman"/>
          <w:sz w:val="24"/>
          <w:szCs w:val="24"/>
        </w:rPr>
        <w:t>, it is the time difference between the actual time of departure (ATD) and the expected time of departure (ETD) at the stop. It also represents the delay that the bus catches up between two stops.</w:t>
      </w:r>
    </w:p>
    <w:tbl>
      <w:tblPr>
        <w:tblW w:w="4950" w:type="pct"/>
        <w:jc w:val="center"/>
        <w:tblLook w:val="04A0" w:firstRow="1" w:lastRow="0" w:firstColumn="1" w:lastColumn="0" w:noHBand="0" w:noVBand="1"/>
      </w:tblPr>
      <w:tblGrid>
        <w:gridCol w:w="474"/>
        <w:gridCol w:w="8273"/>
        <w:gridCol w:w="519"/>
      </w:tblGrid>
      <w:tr w:rsidR="00A905B6" w14:paraId="40A47D14" w14:textId="77777777" w:rsidTr="00DB2B46">
        <w:trPr>
          <w:trHeight w:val="580"/>
          <w:jc w:val="center"/>
        </w:trPr>
        <w:tc>
          <w:tcPr>
            <w:tcW w:w="256" w:type="pct"/>
            <w:vAlign w:val="center"/>
          </w:tcPr>
          <w:p w14:paraId="42A5018B" w14:textId="77777777" w:rsidR="00A905B6" w:rsidRDefault="00A905B6" w:rsidP="00DB2B46">
            <w:pPr>
              <w:pStyle w:val="TimesNewRoman"/>
              <w:rPr>
                <w:lang w:eastAsia="ja-JP"/>
              </w:rPr>
            </w:pPr>
          </w:p>
        </w:tc>
        <w:tc>
          <w:tcPr>
            <w:tcW w:w="4463" w:type="pct"/>
            <w:vAlign w:val="center"/>
            <w:hideMark/>
          </w:tcPr>
          <w:p w14:paraId="4F38FDD9" w14:textId="77777777" w:rsidR="00A905B6" w:rsidRDefault="00A905B6" w:rsidP="00DB2B46">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m:t>
                </m:r>
                <m:sSub>
                  <m:sSubPr>
                    <m:ctrlPr>
                      <w:rPr>
                        <w:rFonts w:ascii="Cambria Math" w:hAnsi="Cambria Math"/>
                        <w:i/>
                      </w:rPr>
                    </m:ctrlPr>
                  </m:sSubPr>
                  <m:e>
                    <m:r>
                      <w:rPr>
                        <w:rFonts w:ascii="Cambria Math" w:hAnsi="Cambria Math"/>
                      </w:rPr>
                      <m:t>ETD</m:t>
                    </m:r>
                  </m:e>
                  <m:sub>
                    <m:r>
                      <w:rPr>
                        <w:rFonts w:ascii="Cambria Math" w:hAnsi="Cambria Math"/>
                      </w:rPr>
                      <m:t>i, t</m:t>
                    </m:r>
                  </m:sub>
                </m:sSub>
                <m:r>
                  <w:rPr>
                    <w:rFonts w:ascii="Cambria Math" w:hAnsi="Cambria Math"/>
                  </w:rPr>
                  <m:t>-</m:t>
                </m:r>
                <m:sSub>
                  <m:sSubPr>
                    <m:ctrlPr>
                      <w:rPr>
                        <w:rFonts w:ascii="Cambria Math" w:hAnsi="Cambria Math"/>
                        <w:i/>
                      </w:rPr>
                    </m:ctrlPr>
                  </m:sSubPr>
                  <m:e>
                    <m:r>
                      <w:rPr>
                        <w:rFonts w:ascii="Cambria Math" w:hAnsi="Cambria Math"/>
                      </w:rPr>
                      <m:t>ATD</m:t>
                    </m:r>
                  </m:e>
                  <m:sub>
                    <m:r>
                      <w:rPr>
                        <w:rFonts w:ascii="Cambria Math" w:hAnsi="Cambria Math"/>
                      </w:rPr>
                      <m:t>i</m:t>
                    </m:r>
                  </m:sub>
                </m:sSub>
                <m:r>
                  <w:rPr>
                    <w:rFonts w:ascii="Cambria Math" w:hAnsi="Cambria Math"/>
                  </w:rPr>
                  <m:t>, i∈S</m:t>
                </m:r>
              </m:oMath>
            </m:oMathPara>
          </w:p>
        </w:tc>
        <w:tc>
          <w:tcPr>
            <w:tcW w:w="280" w:type="pct"/>
            <w:vAlign w:val="center"/>
            <w:hideMark/>
          </w:tcPr>
          <w:p w14:paraId="586F4B31" w14:textId="1998FD0A" w:rsidR="00A905B6" w:rsidRPr="00E86BF0" w:rsidRDefault="00A905B6" w:rsidP="00DB2B46">
            <w:pPr>
              <w:pStyle w:val="TimesNewRoman"/>
              <w:rPr>
                <w:rFonts w:asciiTheme="minorHAnsi" w:hAnsiTheme="minorHAnsi" w:cstheme="minorBidi"/>
                <w:sz w:val="18"/>
                <w:szCs w:val="18"/>
              </w:rPr>
            </w:pPr>
            <w:r>
              <w:rPr>
                <w:lang w:eastAsia="ja-JP"/>
              </w:rPr>
              <w:t>(</w:t>
            </w:r>
            <w:r>
              <w:rPr>
                <w:noProof/>
              </w:rPr>
              <w:fldChar w:fldCharType="begin"/>
            </w:r>
            <w:r>
              <w:rPr>
                <w:noProof/>
              </w:rPr>
              <w:instrText xml:space="preserve"> SEQ Equation \* ARABIC </w:instrText>
            </w:r>
            <w:r>
              <w:rPr>
                <w:noProof/>
              </w:rPr>
              <w:fldChar w:fldCharType="separate"/>
            </w:r>
            <w:r w:rsidR="002A4DED">
              <w:rPr>
                <w:noProof/>
              </w:rPr>
              <w:t>2</w:t>
            </w:r>
            <w:r>
              <w:rPr>
                <w:noProof/>
              </w:rPr>
              <w:fldChar w:fldCharType="end"/>
            </w:r>
            <w:r>
              <w:rPr>
                <w:lang w:eastAsia="ja-JP"/>
              </w:rPr>
              <w:t>)</w:t>
            </w:r>
          </w:p>
        </w:tc>
      </w:tr>
    </w:tbl>
    <w:p w14:paraId="015F3FC9" w14:textId="77777777" w:rsidR="00A905B6" w:rsidRDefault="00A905B6" w:rsidP="00A905B6">
      <w:pPr>
        <w:rPr>
          <w:rFonts w:ascii="Times New Roman" w:hAnsi="Times New Roman" w:cs="Times New Roman"/>
          <w:sz w:val="24"/>
          <w:szCs w:val="24"/>
        </w:rPr>
      </w:pPr>
      <w:r>
        <w:rPr>
          <w:rFonts w:ascii="Times New Roman" w:hAnsi="Times New Roman" w:cs="Times New Roman"/>
          <w:sz w:val="24"/>
          <w:szCs w:val="24"/>
        </w:rPr>
        <w:t>Where: S is the collection of stops on the route, i is the target stop, t is the current time.</w:t>
      </w:r>
    </w:p>
    <w:p w14:paraId="3E1EBB7D" w14:textId="179369F8" w:rsidR="00A905B6" w:rsidRDefault="00A905B6" w:rsidP="00A905B6">
      <w:pPr>
        <w:pStyle w:val="IndentTimesNewRoman"/>
        <w:jc w:val="both"/>
        <w:rPr>
          <w:rStyle w:val="TimesNewRomanChar"/>
        </w:rPr>
      </w:pPr>
      <w:r w:rsidRPr="004404A1">
        <w:fldChar w:fldCharType="begin"/>
      </w:r>
      <w:r w:rsidRPr="004404A1">
        <w:instrText xml:space="preserve"> REF _Ref8118481 \h  \* MERGEFORMAT </w:instrText>
      </w:r>
      <w:r w:rsidRPr="004404A1">
        <w:fldChar w:fldCharType="separate"/>
      </w:r>
      <w:r w:rsidR="002A4DED" w:rsidRPr="00333E7A">
        <w:t xml:space="preserve">Figure </w:t>
      </w:r>
      <w:r w:rsidR="002A4DED">
        <w:t>2</w:t>
      </w:r>
      <w:r w:rsidRPr="004404A1">
        <w:fldChar w:fldCharType="end"/>
      </w:r>
      <w:r w:rsidRPr="004404A1">
        <w:t xml:space="preserve"> shows </w:t>
      </w:r>
      <w:r>
        <w:t>corresponding</w:t>
      </w:r>
      <w:r w:rsidRPr="004404A1">
        <w:t xml:space="preserve"> space-time diagram of the expected synchronization, the actual desynchronization, and delay reclamation process.</w:t>
      </w:r>
      <w:r>
        <w:t xml:space="preserve"> After the user leaves home, the actual bus trip (blue line) will diverge from the expected bus trip (red line) and converge with the scheduled bus trip (yellow line): since the bus has an initial delay near the user’s home, the bus accelerates and catches up the delay with the schedule. However, the user’s walking trip is still aiming for the expected bus trip. Consequently, the bus arrives earlier than the user’s expected time and the user will miss the bus. </w:t>
      </w:r>
    </w:p>
    <w:p w14:paraId="3C0B9077" w14:textId="77777777" w:rsidR="00A905B6" w:rsidRDefault="00A905B6" w:rsidP="00A905B6">
      <w:pPr>
        <w:pStyle w:val="IndentTimesNewRoman"/>
        <w:jc w:val="both"/>
      </w:pPr>
      <w:r w:rsidRPr="00E86BF0">
        <w:rPr>
          <w:rStyle w:val="TimesNewRomanChar"/>
        </w:rPr>
        <w:t>The reclaimed delay</w:t>
      </w:r>
      <w:r>
        <w:t xml:space="preserve"> could be small but critical for RTI apps users: consequently, the RTI apps user will lose the bus and suffer waiting time penalty for a relatively long time. Thus, the synchronization of these two processes is highly unstable. Besides the delay reclamation mechanism, inaccurate geographic locations and delays in updates due to internet congestion and failures may also contribute to the desynchronization.</w:t>
      </w:r>
    </w:p>
    <w:p w14:paraId="22B1F34F" w14:textId="77777777" w:rsidR="00A905B6" w:rsidRDefault="00A905B6" w:rsidP="00A905B6">
      <w:pPr>
        <w:keepNext/>
        <w:jc w:val="center"/>
      </w:pPr>
      <w:r>
        <w:rPr>
          <w:noProof/>
        </w:rPr>
        <w:lastRenderedPageBreak/>
        <w:drawing>
          <wp:inline distT="0" distB="0" distL="0" distR="0" wp14:anchorId="58BE71C5" wp14:editId="1D1F697C">
            <wp:extent cx="5943600" cy="3565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65525"/>
                    </a:xfrm>
                    <a:prstGeom prst="rect">
                      <a:avLst/>
                    </a:prstGeom>
                  </pic:spPr>
                </pic:pic>
              </a:graphicData>
            </a:graphic>
          </wp:inline>
        </w:drawing>
      </w:r>
    </w:p>
    <w:p w14:paraId="1FCFDB84" w14:textId="77777777" w:rsidR="00A905B6" w:rsidRDefault="00A905B6" w:rsidP="00A905B6">
      <w:pPr>
        <w:jc w:val="center"/>
        <w:rPr>
          <w:rFonts w:ascii="Times New Roman" w:hAnsi="Times New Roman" w:cs="Times New Roman"/>
          <w:sz w:val="24"/>
          <w:szCs w:val="24"/>
        </w:rPr>
      </w:pPr>
      <w:bookmarkStart w:id="2" w:name="_Ref8118481"/>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Pr>
          <w:rFonts w:ascii="Times New Roman" w:hAnsi="Times New Roman" w:cs="Times New Roman"/>
          <w:noProof/>
          <w:sz w:val="24"/>
          <w:szCs w:val="24"/>
        </w:rPr>
        <w:t>2</w:t>
      </w:r>
      <w:r w:rsidRPr="00333E7A">
        <w:rPr>
          <w:rFonts w:ascii="Times New Roman" w:hAnsi="Times New Roman" w:cs="Times New Roman"/>
          <w:sz w:val="24"/>
          <w:szCs w:val="24"/>
        </w:rPr>
        <w:fldChar w:fldCharType="end"/>
      </w:r>
      <w:bookmarkEnd w:id="2"/>
      <w:r w:rsidRPr="00333E7A">
        <w:rPr>
          <w:rFonts w:ascii="Times New Roman" w:hAnsi="Times New Roman" w:cs="Times New Roman"/>
          <w:sz w:val="24"/>
          <w:szCs w:val="24"/>
        </w:rPr>
        <w:t xml:space="preserve"> </w:t>
      </w:r>
      <w:r>
        <w:rPr>
          <w:rFonts w:ascii="Times New Roman" w:hAnsi="Times New Roman" w:cs="Times New Roman"/>
          <w:sz w:val="24"/>
          <w:szCs w:val="24"/>
        </w:rPr>
        <w:t>s</w:t>
      </w:r>
      <w:r w:rsidRPr="00333E7A">
        <w:rPr>
          <w:rFonts w:ascii="Times New Roman" w:hAnsi="Times New Roman" w:cs="Times New Roman"/>
          <w:sz w:val="24"/>
          <w:szCs w:val="24"/>
        </w:rPr>
        <w:t>pace</w:t>
      </w:r>
      <w:r w:rsidRPr="000E5B82">
        <w:rPr>
          <w:rFonts w:ascii="Times New Roman" w:hAnsi="Times New Roman" w:cs="Times New Roman"/>
          <w:sz w:val="24"/>
          <w:szCs w:val="24"/>
        </w:rPr>
        <w:t xml:space="preserve">-time diagram of the </w:t>
      </w:r>
      <w:r>
        <w:rPr>
          <w:rFonts w:ascii="Times New Roman" w:hAnsi="Times New Roman" w:cs="Times New Roman"/>
          <w:sz w:val="24"/>
          <w:szCs w:val="24"/>
        </w:rPr>
        <w:t xml:space="preserve">expected </w:t>
      </w:r>
      <w:r w:rsidRPr="000E5B82">
        <w:rPr>
          <w:rFonts w:ascii="Times New Roman" w:hAnsi="Times New Roman" w:cs="Times New Roman"/>
          <w:sz w:val="24"/>
          <w:szCs w:val="24"/>
        </w:rPr>
        <w:t xml:space="preserve">synchronization and </w:t>
      </w:r>
      <w:r>
        <w:rPr>
          <w:rFonts w:ascii="Times New Roman" w:hAnsi="Times New Roman" w:cs="Times New Roman"/>
          <w:sz w:val="24"/>
          <w:szCs w:val="24"/>
        </w:rPr>
        <w:t xml:space="preserve">the actual </w:t>
      </w:r>
      <w:r w:rsidRPr="000E5B82">
        <w:rPr>
          <w:rFonts w:ascii="Times New Roman" w:hAnsi="Times New Roman" w:cs="Times New Roman"/>
          <w:sz w:val="24"/>
          <w:szCs w:val="24"/>
        </w:rPr>
        <w:t>desynchronization</w:t>
      </w:r>
    </w:p>
    <w:p w14:paraId="04252B2D" w14:textId="6B39EC14"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Besides reclaimed delay, due to the discrete nature</w:t>
      </w:r>
      <w:r w:rsidRPr="00EF6015">
        <w:rPr>
          <w:rFonts w:ascii="Times New Roman" w:hAnsi="Times New Roman" w:cs="Times New Roman"/>
          <w:sz w:val="24"/>
          <w:szCs w:val="24"/>
        </w:rPr>
        <w:t xml:space="preserve"> of the </w:t>
      </w:r>
      <w:r w:rsidR="00C046E6">
        <w:rPr>
          <w:rFonts w:ascii="Times New Roman" w:hAnsi="Times New Roman" w:cs="Times New Roman"/>
          <w:sz w:val="24"/>
          <w:szCs w:val="24"/>
        </w:rPr>
        <w:t>GTFS real-time</w:t>
      </w:r>
      <w:r>
        <w:rPr>
          <w:rFonts w:ascii="Times New Roman" w:hAnsi="Times New Roman" w:cs="Times New Roman"/>
          <w:sz w:val="24"/>
          <w:szCs w:val="24"/>
        </w:rPr>
        <w:t xml:space="preserve"> data, there are a </w:t>
      </w:r>
      <w:r w:rsidRPr="00A6218E">
        <w:rPr>
          <w:rFonts w:ascii="Times New Roman" w:hAnsi="Times New Roman" w:cs="Times New Roman"/>
          <w:i/>
          <w:sz w:val="24"/>
          <w:szCs w:val="24"/>
        </w:rPr>
        <w:t xml:space="preserve">discontinuity </w:t>
      </w:r>
      <w:r w:rsidRPr="002722B7">
        <w:rPr>
          <w:rFonts w:ascii="Times New Roman" w:hAnsi="Times New Roman" w:cs="Times New Roman"/>
          <w:i/>
          <w:sz w:val="24"/>
          <w:szCs w:val="24"/>
        </w:rPr>
        <w:t>delay</w:t>
      </w:r>
      <w:r w:rsidRPr="002722B7">
        <w:rPr>
          <w:rFonts w:ascii="Times New Roman" w:hAnsi="Times New Roman" w:cs="Times New Roman"/>
          <w:sz w:val="24"/>
          <w:szCs w:val="24"/>
        </w:rPr>
        <w:t xml:space="preserve"> </w:t>
      </w:r>
      <w:r w:rsidRPr="002D7BFB">
        <w:rPr>
          <w:rFonts w:ascii="Times New Roman" w:hAnsi="Times New Roman" w:cs="Times New Roman"/>
          <w:sz w:val="24"/>
          <w:szCs w:val="24"/>
        </w:rPr>
        <w:t>for all RTI-based trip planning strategies</w:t>
      </w:r>
      <w:r>
        <w:rPr>
          <w:rFonts w:ascii="Times New Roman" w:hAnsi="Times New Roman" w:cs="Times New Roman"/>
          <w:sz w:val="24"/>
          <w:szCs w:val="24"/>
        </w:rPr>
        <w:t xml:space="preserve"> 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_Ref18334385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EF6015">
        <w:rPr>
          <w:rFonts w:ascii="Times New Roman" w:hAnsi="Times New Roman" w:cs="Times New Roman"/>
          <w:sz w:val="24"/>
          <w:szCs w:val="24"/>
        </w:rPr>
        <w:t xml:space="preserve">Figure </w:t>
      </w:r>
      <w:r w:rsidR="002A4DED">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xml:space="preserve">: if RTI apps do not interpolate the void between the data feeds and their corresponding timestamp, the RTI-based users will wait until the data is updated. However, when the data is updated, the RTI-based user is already late for the bus. Similarly, if the user decides to leave between two updates, although the RTI apps will show a good result based on the last update, in reality the user will miss the bus. Either scenario is the consequence of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 xml:space="preserve">of the real-time data. Exactly like reclaimed delay, although the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could be very small in value, it still can result in desynchronization and significantly long waiting time.</w:t>
      </w:r>
      <w:r w:rsidRPr="00575549">
        <w:rPr>
          <w:rFonts w:ascii="Times New Roman" w:hAnsi="Times New Roman" w:cs="Times New Roman"/>
          <w:sz w:val="24"/>
          <w:szCs w:val="24"/>
        </w:rPr>
        <w:t xml:space="preserve"> </w:t>
      </w:r>
      <w:r>
        <w:rPr>
          <w:rFonts w:ascii="Times New Roman" w:hAnsi="Times New Roman" w:cs="Times New Roman"/>
          <w:sz w:val="24"/>
          <w:szCs w:val="24"/>
        </w:rPr>
        <w:t>Both reclaimed delay and discontinuity delay produce potential missed risk for RTI-based users.</w:t>
      </w:r>
    </w:p>
    <w:p w14:paraId="20F6171F" w14:textId="77777777" w:rsidR="00A905B6" w:rsidRDefault="00A905B6" w:rsidP="00A905B6">
      <w:pPr>
        <w:keepNext/>
        <w:jc w:val="both"/>
      </w:pPr>
      <w:r>
        <w:rPr>
          <w:noProof/>
        </w:rPr>
        <w:lastRenderedPageBreak/>
        <w:drawing>
          <wp:inline distT="0" distB="0" distL="0" distR="0" wp14:anchorId="591E887F" wp14:editId="036750CC">
            <wp:extent cx="5943600" cy="27184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18435"/>
                    </a:xfrm>
                    <a:prstGeom prst="rect">
                      <a:avLst/>
                    </a:prstGeom>
                  </pic:spPr>
                </pic:pic>
              </a:graphicData>
            </a:graphic>
          </wp:inline>
        </w:drawing>
      </w:r>
    </w:p>
    <w:p w14:paraId="1BE1B577" w14:textId="77777777" w:rsidR="00A905B6" w:rsidRDefault="00A905B6" w:rsidP="00A905B6">
      <w:pPr>
        <w:jc w:val="center"/>
        <w:rPr>
          <w:rFonts w:ascii="Times New Roman" w:hAnsi="Times New Roman" w:cs="Times New Roman"/>
          <w:sz w:val="24"/>
          <w:szCs w:val="24"/>
        </w:rPr>
      </w:pPr>
      <w:bookmarkStart w:id="3" w:name="_Ref18334385"/>
      <w:r w:rsidRPr="00EF6015">
        <w:rPr>
          <w:rFonts w:ascii="Times New Roman" w:hAnsi="Times New Roman" w:cs="Times New Roman"/>
          <w:sz w:val="24"/>
          <w:szCs w:val="24"/>
        </w:rPr>
        <w:t xml:space="preserve">Figure </w:t>
      </w:r>
      <w:r w:rsidRPr="00EF6015">
        <w:rPr>
          <w:rFonts w:ascii="Times New Roman" w:hAnsi="Times New Roman" w:cs="Times New Roman"/>
          <w:sz w:val="24"/>
          <w:szCs w:val="24"/>
        </w:rPr>
        <w:fldChar w:fldCharType="begin"/>
      </w:r>
      <w:r w:rsidRPr="00EF6015">
        <w:rPr>
          <w:rFonts w:ascii="Times New Roman" w:hAnsi="Times New Roman" w:cs="Times New Roman"/>
          <w:sz w:val="24"/>
          <w:szCs w:val="24"/>
        </w:rPr>
        <w:instrText xml:space="preserve"> SEQ Figure \* ARABIC </w:instrText>
      </w:r>
      <w:r w:rsidRPr="00EF6015">
        <w:rPr>
          <w:rFonts w:ascii="Times New Roman" w:hAnsi="Times New Roman" w:cs="Times New Roman"/>
          <w:sz w:val="24"/>
          <w:szCs w:val="24"/>
        </w:rPr>
        <w:fldChar w:fldCharType="separate"/>
      </w:r>
      <w:r>
        <w:rPr>
          <w:rFonts w:ascii="Times New Roman" w:hAnsi="Times New Roman" w:cs="Times New Roman"/>
          <w:noProof/>
          <w:sz w:val="24"/>
          <w:szCs w:val="24"/>
        </w:rPr>
        <w:t>3</w:t>
      </w:r>
      <w:r w:rsidRPr="00EF6015">
        <w:rPr>
          <w:rFonts w:ascii="Times New Roman" w:hAnsi="Times New Roman" w:cs="Times New Roman"/>
          <w:sz w:val="24"/>
          <w:szCs w:val="24"/>
        </w:rPr>
        <w:fldChar w:fldCharType="end"/>
      </w:r>
      <w:bookmarkEnd w:id="3"/>
      <w:r>
        <w:rPr>
          <w:rFonts w:ascii="Times New Roman" w:hAnsi="Times New Roman" w:cs="Times New Roman"/>
          <w:sz w:val="24"/>
          <w:szCs w:val="24"/>
        </w:rPr>
        <w:t xml:space="preserve"> t</w:t>
      </w:r>
      <w:r w:rsidRPr="00EF6015">
        <w:rPr>
          <w:rFonts w:ascii="Times New Roman" w:hAnsi="Times New Roman" w:cs="Times New Roman"/>
          <w:sz w:val="24"/>
          <w:szCs w:val="24"/>
        </w:rPr>
        <w:t xml:space="preserve">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of real-time data</w:t>
      </w:r>
    </w:p>
    <w:p w14:paraId="3CFB485C" w14:textId="77777777" w:rsidR="00A905B6" w:rsidRDefault="00A905B6" w:rsidP="00A905B6">
      <w:pPr>
        <w:spacing w:line="256" w:lineRule="auto"/>
        <w:rPr>
          <w:rFonts w:ascii="Times New Roman" w:hAnsi="Times New Roman" w:cs="Times New Roman"/>
          <w:sz w:val="24"/>
          <w:szCs w:val="24"/>
        </w:rPr>
      </w:pPr>
      <w:r>
        <w:rPr>
          <w:rFonts w:ascii="Times New Roman" w:hAnsi="Times New Roman" w:cs="Times New Roman"/>
          <w:sz w:val="24"/>
          <w:szCs w:val="24"/>
        </w:rPr>
        <w:tab/>
        <w:t xml:space="preserve"> </w:t>
      </w:r>
    </w:p>
    <w:p w14:paraId="0F13B8C2" w14:textId="77777777" w:rsidR="00A905B6" w:rsidRDefault="00A905B6" w:rsidP="00A905B6">
      <w:pPr>
        <w:spacing w:line="256" w:lineRule="auto"/>
        <w:rPr>
          <w:rFonts w:ascii="Times New Roman" w:hAnsi="Times New Roman" w:cs="Times New Roman"/>
          <w:sz w:val="24"/>
          <w:szCs w:val="24"/>
        </w:rPr>
      </w:pPr>
    </w:p>
    <w:p w14:paraId="02A39AF6" w14:textId="77777777" w:rsidR="00A905B6" w:rsidRPr="0041102B" w:rsidRDefault="00A905B6" w:rsidP="00A905B6">
      <w:pPr>
        <w:pStyle w:val="ListParagraph"/>
        <w:numPr>
          <w:ilvl w:val="1"/>
          <w:numId w:val="5"/>
        </w:numPr>
        <w:spacing w:line="256" w:lineRule="auto"/>
        <w:rPr>
          <w:rFonts w:ascii="Times New Roman" w:hAnsi="Times New Roman" w:cs="Times New Roman"/>
          <w:b/>
          <w:sz w:val="24"/>
          <w:szCs w:val="24"/>
        </w:rPr>
      </w:pPr>
      <w:r w:rsidRPr="0041102B">
        <w:rPr>
          <w:rFonts w:ascii="Times New Roman" w:hAnsi="Times New Roman" w:cs="Times New Roman"/>
          <w:b/>
          <w:sz w:val="24"/>
          <w:szCs w:val="24"/>
        </w:rPr>
        <w:t>Trip planning strategies</w:t>
      </w:r>
    </w:p>
    <w:p w14:paraId="597C707C" w14:textId="1834E16C" w:rsidR="00A905B6" w:rsidRPr="00E47FBA" w:rsidRDefault="00A905B6" w:rsidP="009E2550">
      <w:pPr>
        <w:jc w:val="both"/>
        <w:rPr>
          <w:rFonts w:ascii="Times New Roman" w:hAnsi="Times New Roman" w:cs="Times New Roman"/>
          <w:sz w:val="24"/>
          <w:szCs w:val="24"/>
        </w:rPr>
      </w:pPr>
      <w:r>
        <w:rPr>
          <w:rFonts w:ascii="Times New Roman" w:hAnsi="Times New Roman" w:cs="Times New Roman"/>
          <w:sz w:val="24"/>
          <w:szCs w:val="24"/>
        </w:rPr>
        <w:t xml:space="preserve">A trip planning strategy (TPS) can be interpreted as a tactic for a user to plan and execute a transit trip. Assuming no disturbance on user’s walking and boarding process, different TPSs have only one controllable factor to determine the actual waiting time: the time to leave home for the transit (home departure time, HDT). RTI apps relaxes the fixed timetable in a frequently delayed transit system, thus saving waiting time for RTI apps users. </w:t>
      </w:r>
      <w:r w:rsidR="00FA2084">
        <w:rPr>
          <w:rFonts w:ascii="Times New Roman" w:hAnsi="Times New Roman" w:cs="Times New Roman"/>
          <w:sz w:val="24"/>
          <w:szCs w:val="24"/>
        </w:rPr>
        <w:t>In the sense of saving waiting time, a trip planning strategy can also be interpreted as a rule of optimization.</w:t>
      </w:r>
      <w:r w:rsidR="009E2550">
        <w:rPr>
          <w:rFonts w:ascii="Times New Roman" w:hAnsi="Times New Roman" w:cs="Times New Roman"/>
          <w:sz w:val="24"/>
          <w:szCs w:val="24"/>
        </w:rPr>
        <w:t xml:space="preserve"> </w:t>
      </w:r>
      <w:r>
        <w:rPr>
          <w:rFonts w:ascii="Times New Roman" w:hAnsi="Times New Roman" w:cs="Times New Roman"/>
          <w:sz w:val="24"/>
          <w:szCs w:val="24"/>
        </w:rPr>
        <w:t xml:space="preserve">Depending on how to determine the home departure time, there are different trip planning strategies for both RTI apps and non-RTI users and their different purposes. </w:t>
      </w:r>
    </w:p>
    <w:p w14:paraId="15F429D5" w14:textId="77777777" w:rsidR="00A905B6" w:rsidRPr="0041102B" w:rsidRDefault="00A905B6" w:rsidP="00A905B6">
      <w:pPr>
        <w:jc w:val="both"/>
        <w:rPr>
          <w:rFonts w:ascii="Times New Roman" w:hAnsi="Times New Roman" w:cs="Times New Roman"/>
          <w:sz w:val="24"/>
          <w:szCs w:val="24"/>
        </w:rPr>
      </w:pPr>
      <w:r>
        <w:rPr>
          <w:rFonts w:ascii="Times New Roman" w:hAnsi="Times New Roman" w:cs="Times New Roman"/>
          <w:sz w:val="24"/>
          <w:szCs w:val="24"/>
        </w:rPr>
        <w:tab/>
      </w:r>
    </w:p>
    <w:p w14:paraId="52F58042" w14:textId="77777777" w:rsidR="00A905B6" w:rsidRDefault="00A905B6" w:rsidP="00A905B6">
      <w:pPr>
        <w:spacing w:line="256" w:lineRule="auto"/>
        <w:rPr>
          <w:rFonts w:ascii="Times New Roman" w:hAnsi="Times New Roman" w:cs="Times New Roman"/>
          <w:b/>
          <w:sz w:val="24"/>
          <w:szCs w:val="24"/>
        </w:rPr>
      </w:pPr>
      <w:r>
        <w:rPr>
          <w:rFonts w:ascii="Times New Roman" w:hAnsi="Times New Roman" w:cs="Times New Roman"/>
          <w:b/>
          <w:sz w:val="24"/>
          <w:szCs w:val="24"/>
        </w:rPr>
        <w:t>[Non-RTI trip planning strategy]</w:t>
      </w:r>
    </w:p>
    <w:p w14:paraId="2F464070"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In traditional incidence behavior studies, users are divided into two groups:</w:t>
      </w:r>
      <w:r w:rsidRPr="00531895">
        <w:rPr>
          <w:rFonts w:ascii="Times New Roman" w:hAnsi="Times New Roman" w:cs="Times New Roman"/>
          <w:sz w:val="24"/>
          <w:szCs w:val="24"/>
        </w:rPr>
        <w:t xml:space="preserve"> </w:t>
      </w:r>
      <w:r>
        <w:rPr>
          <w:rFonts w:ascii="Times New Roman" w:hAnsi="Times New Roman" w:cs="Times New Roman"/>
          <w:sz w:val="24"/>
          <w:szCs w:val="24"/>
        </w:rPr>
        <w:t xml:space="preserve">timetable-independent passengers, who are not aware of the system schedule and performance, and timetable-dependent passengers, who are aware of the system schedule or empirical performance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D4464C">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 These two user groups are introduced in the context of non-RTI experience. Here, we moreover divide non-RTI users into three groups.</w:t>
      </w:r>
    </w:p>
    <w:p w14:paraId="3522E812" w14:textId="77777777" w:rsidR="00A905B6" w:rsidRPr="0041102B" w:rsidRDefault="00A905B6" w:rsidP="00A905B6">
      <w:pPr>
        <w:spacing w:line="256" w:lineRule="auto"/>
        <w:rPr>
          <w:rFonts w:ascii="Times New Roman" w:hAnsi="Times New Roman" w:cs="Times New Roman"/>
          <w:b/>
          <w:sz w:val="24"/>
          <w:szCs w:val="24"/>
        </w:rPr>
      </w:pPr>
    </w:p>
    <w:p w14:paraId="172DDD26" w14:textId="77777777" w:rsidR="00A905B6" w:rsidRDefault="00A905B6" w:rsidP="00A905B6">
      <w:pPr>
        <w:jc w:val="both"/>
        <w:rPr>
          <w:rFonts w:ascii="Times New Roman" w:hAnsi="Times New Roman" w:cs="Times New Roman"/>
          <w:sz w:val="24"/>
          <w:szCs w:val="24"/>
        </w:rPr>
      </w:pPr>
      <w:r>
        <w:rPr>
          <w:rFonts w:ascii="Times New Roman" w:hAnsi="Times New Roman" w:cs="Times New Roman"/>
          <w:b/>
          <w:sz w:val="24"/>
          <w:szCs w:val="24"/>
        </w:rPr>
        <w:t xml:space="preserve">Arbitrary </w:t>
      </w:r>
      <w:r>
        <w:rPr>
          <w:rFonts w:ascii="Times New Roman" w:hAnsi="Times New Roman" w:cs="Times New Roman" w:hint="eastAsia"/>
          <w:b/>
          <w:sz w:val="24"/>
          <w:szCs w:val="24"/>
        </w:rPr>
        <w:t>tactic</w:t>
      </w:r>
      <w:r>
        <w:rPr>
          <w:rFonts w:ascii="Times New Roman" w:hAnsi="Times New Roman" w:cs="Times New Roman"/>
          <w:b/>
          <w:sz w:val="24"/>
          <w:szCs w:val="24"/>
        </w:rPr>
        <w:t xml:space="preserve"> (AT)</w:t>
      </w:r>
      <w:r>
        <w:rPr>
          <w:rFonts w:ascii="Times New Roman" w:hAnsi="Times New Roman" w:cs="Times New Roman"/>
          <w:sz w:val="24"/>
          <w:szCs w:val="24"/>
        </w:rPr>
        <w:t xml:space="preserve">.  Before the time of smart phone, text, and public real-time information, under many circumstances, transit users were not necessarily planning their trips. A simple strategy is to walk to the stop and catch the subsequent bus arbitrarily. The major assumption is that the </w:t>
      </w:r>
      <w:r>
        <w:rPr>
          <w:rFonts w:ascii="Times New Roman" w:hAnsi="Times New Roman" w:cs="Times New Roman"/>
          <w:sz w:val="24"/>
          <w:szCs w:val="24"/>
        </w:rPr>
        <w:lastRenderedPageBreak/>
        <w:t xml:space="preserve">user’s arrival time is independent from the vehicle system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487A2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 For the same reason, these users are also considered timetable-independent.</w:t>
      </w:r>
    </w:p>
    <w:p w14:paraId="465A54D3" w14:textId="07F6CF91" w:rsidR="00D72FFE" w:rsidRDefault="00A905B6" w:rsidP="00D72FFE">
      <w:pPr>
        <w:ind w:firstLine="720"/>
        <w:jc w:val="both"/>
        <w:rPr>
          <w:rFonts w:ascii="Times New Roman" w:hAnsi="Times New Roman" w:cs="Times New Roman"/>
          <w:sz w:val="24"/>
          <w:szCs w:val="24"/>
        </w:rPr>
      </w:pPr>
      <w:r>
        <w:rPr>
          <w:rFonts w:ascii="Times New Roman" w:hAnsi="Times New Roman" w:cs="Times New Roman"/>
          <w:sz w:val="24"/>
          <w:szCs w:val="24"/>
        </w:rPr>
        <w:t xml:space="preserve">Because the user’s decision-making process is random, it is reasonable to assume user’s HDT or user’s arrival time is evenly distributed among the headway between two buses. Traditionally, the average waiting time is the expectation of the random variable headway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6D0D5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sidR="004832FD">
        <w:rPr>
          <w:rFonts w:ascii="Times New Roman" w:hAnsi="Times New Roman" w:cs="Times New Roman"/>
          <w:sz w:val="24"/>
          <w:szCs w:val="24"/>
        </w:rPr>
        <w:t>:</w:t>
      </w:r>
    </w:p>
    <w:tbl>
      <w:tblPr>
        <w:tblW w:w="5160" w:type="pct"/>
        <w:jc w:val="center"/>
        <w:tblLook w:val="04A0" w:firstRow="1" w:lastRow="0" w:firstColumn="1" w:lastColumn="0" w:noHBand="0" w:noVBand="1"/>
      </w:tblPr>
      <w:tblGrid>
        <w:gridCol w:w="493"/>
        <w:gridCol w:w="8626"/>
        <w:gridCol w:w="541"/>
      </w:tblGrid>
      <w:tr w:rsidR="00D72FFE" w14:paraId="029BC0EC" w14:textId="77777777" w:rsidTr="00C869E5">
        <w:trPr>
          <w:trHeight w:val="812"/>
          <w:jc w:val="center"/>
        </w:trPr>
        <w:tc>
          <w:tcPr>
            <w:tcW w:w="255" w:type="pct"/>
            <w:vAlign w:val="center"/>
          </w:tcPr>
          <w:p w14:paraId="1274F334" w14:textId="77777777" w:rsidR="00D72FFE" w:rsidRDefault="00D72FFE" w:rsidP="00C869E5">
            <w:pPr>
              <w:jc w:val="center"/>
              <w:rPr>
                <w:rFonts w:ascii="Times New Roman" w:eastAsia="Yu Mincho" w:hAnsi="Times New Roman" w:cs="Times New Roman"/>
                <w:sz w:val="24"/>
                <w:szCs w:val="24"/>
                <w:lang w:eastAsia="ja-JP"/>
              </w:rPr>
            </w:pPr>
          </w:p>
        </w:tc>
        <w:tc>
          <w:tcPr>
            <w:tcW w:w="4465" w:type="pct"/>
            <w:vAlign w:val="center"/>
            <w:hideMark/>
          </w:tcPr>
          <w:p w14:paraId="2BA2CF7C" w14:textId="77777777" w:rsidR="00D72FFE" w:rsidRPr="008E26AA" w:rsidRDefault="00922BBE" w:rsidP="00C869E5">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14:paraId="1FFE875D" w14:textId="4E3C8EE5" w:rsidR="00D72FFE" w:rsidRPr="00E86BF0" w:rsidRDefault="00D72FFE" w:rsidP="00C869E5">
            <w:pPr>
              <w:pStyle w:val="IndentTimesNewRoman"/>
              <w:ind w:firstLine="0"/>
              <w:rPr>
                <w:rFonts w:asciiTheme="minorHAnsi" w:hAnsiTheme="minorHAnsi" w:cstheme="minorBidi"/>
                <w:sz w:val="18"/>
                <w:szCs w:val="18"/>
              </w:rPr>
            </w:pPr>
            <w:r>
              <w:t>(</w:t>
            </w:r>
            <w:r>
              <w:rPr>
                <w:noProof/>
              </w:rPr>
              <w:fldChar w:fldCharType="begin"/>
            </w:r>
            <w:r>
              <w:rPr>
                <w:noProof/>
              </w:rPr>
              <w:instrText xml:space="preserve"> SEQ Equation \* ARABIC </w:instrText>
            </w:r>
            <w:r>
              <w:rPr>
                <w:noProof/>
              </w:rPr>
              <w:fldChar w:fldCharType="separate"/>
            </w:r>
            <w:r w:rsidR="002A4DED">
              <w:rPr>
                <w:noProof/>
              </w:rPr>
              <w:t>3</w:t>
            </w:r>
            <w:r>
              <w:rPr>
                <w:noProof/>
              </w:rPr>
              <w:fldChar w:fldCharType="end"/>
            </w:r>
            <w:r>
              <w:t>)</w:t>
            </w:r>
          </w:p>
        </w:tc>
      </w:tr>
    </w:tbl>
    <w:p w14:paraId="1D7402E1" w14:textId="6B90854A" w:rsidR="00D72FFE" w:rsidRDefault="004A3251" w:rsidP="004A3251">
      <w:pPr>
        <w:jc w:val="both"/>
        <w:rPr>
          <w:rFonts w:ascii="Times New Roman" w:hAnsi="Times New Roman" w:cs="Times New Roman"/>
          <w:sz w:val="24"/>
          <w:szCs w:val="24"/>
        </w:rPr>
      </w:pPr>
      <w:r>
        <w:rPr>
          <w:rFonts w:ascii="Times New Roman" w:hAnsi="Times New Roman" w:cs="Times New Roman"/>
          <w:sz w:val="24"/>
          <w:szCs w:val="24"/>
        </w:rPr>
        <w:t>w</w:t>
      </w:r>
      <w:r w:rsidR="00D72FFE">
        <w:rPr>
          <w:rFonts w:ascii="Times New Roman" w:hAnsi="Times New Roman" w:cs="Times New Roman"/>
          <w:sz w:val="24"/>
          <w:szCs w:val="24"/>
        </w:rPr>
        <w:t xml:space="preserve">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sidR="00D72FFE">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sidR="00D72FFE">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sidR="00D72FFE">
        <w:rPr>
          <w:rFonts w:ascii="Times New Roman" w:hAnsi="Times New Roman" w:cs="Times New Roman"/>
          <w:sz w:val="24"/>
          <w:szCs w:val="24"/>
        </w:rPr>
        <w:t xml:space="preserve"> is the standard variance of headway.</w:t>
      </w:r>
    </w:p>
    <w:p w14:paraId="49466A91" w14:textId="12E819B7" w:rsidR="00935E1E" w:rsidRDefault="00A905B6" w:rsidP="00D72FFE">
      <w:pPr>
        <w:ind w:firstLine="720"/>
        <w:rPr>
          <w:rFonts w:ascii="Times New Roman" w:hAnsi="Times New Roman" w:cs="Times New Roman"/>
          <w:sz w:val="24"/>
          <w:szCs w:val="24"/>
        </w:rPr>
      </w:pPr>
      <w:r>
        <w:rPr>
          <w:rFonts w:ascii="Times New Roman" w:hAnsi="Times New Roman" w:cs="Times New Roman"/>
          <w:sz w:val="24"/>
          <w:szCs w:val="24"/>
        </w:rPr>
        <w:t>However, since we have access to the real-time vehicle departure time data, we can calculate the empirical average waiting time as the mean of the departure time of tar</w:t>
      </w:r>
      <w:r w:rsidR="00935E1E">
        <w:rPr>
          <w:rFonts w:ascii="Times New Roman" w:hAnsi="Times New Roman" w:cs="Times New Roman"/>
          <w:sz w:val="24"/>
          <w:szCs w:val="24"/>
        </w:rPr>
        <w:t>get bus and its subsequent bus</w:t>
      </w:r>
      <w:r w:rsidR="00151175">
        <w:rPr>
          <w:rFonts w:ascii="Times New Roman" w:hAnsi="Times New Roman" w:cs="Times New Roman"/>
          <w:sz w:val="24"/>
          <w:szCs w:val="24"/>
        </w:rPr>
        <w:t>:</w:t>
      </w:r>
    </w:p>
    <w:tbl>
      <w:tblPr>
        <w:tblW w:w="5160" w:type="pct"/>
        <w:jc w:val="center"/>
        <w:tblLook w:val="04A0" w:firstRow="1" w:lastRow="0" w:firstColumn="1" w:lastColumn="0" w:noHBand="0" w:noVBand="1"/>
      </w:tblPr>
      <w:tblGrid>
        <w:gridCol w:w="493"/>
        <w:gridCol w:w="8626"/>
        <w:gridCol w:w="541"/>
      </w:tblGrid>
      <w:tr w:rsidR="00D72FFE" w14:paraId="6321DC69" w14:textId="77777777" w:rsidTr="00C869E5">
        <w:trPr>
          <w:trHeight w:val="812"/>
          <w:jc w:val="center"/>
        </w:trPr>
        <w:tc>
          <w:tcPr>
            <w:tcW w:w="255" w:type="pct"/>
            <w:vAlign w:val="center"/>
          </w:tcPr>
          <w:p w14:paraId="3F124C1F" w14:textId="77777777" w:rsidR="00D72FFE" w:rsidRDefault="00D72FFE" w:rsidP="00C869E5">
            <w:pPr>
              <w:jc w:val="center"/>
              <w:rPr>
                <w:rFonts w:ascii="Times New Roman" w:eastAsia="Yu Mincho" w:hAnsi="Times New Roman" w:cs="Times New Roman"/>
                <w:sz w:val="24"/>
                <w:szCs w:val="24"/>
                <w:lang w:eastAsia="ja-JP"/>
              </w:rPr>
            </w:pPr>
          </w:p>
        </w:tc>
        <w:tc>
          <w:tcPr>
            <w:tcW w:w="4465" w:type="pct"/>
            <w:vAlign w:val="center"/>
            <w:hideMark/>
          </w:tcPr>
          <w:p w14:paraId="3BFF16E8" w14:textId="77777777" w:rsidR="00D72FFE" w:rsidRPr="00B47B00" w:rsidRDefault="00922BBE" w:rsidP="00C869E5">
            <w:pPr>
              <w:rPr>
                <w:rFonts w:ascii="Times New Roman" w:eastAsia="Yu Mincho"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441E8D5C" w14:textId="3349CA87" w:rsidR="00D72FFE" w:rsidRPr="00E86BF0" w:rsidRDefault="00D72FFE" w:rsidP="00C869E5">
            <w:pPr>
              <w:pStyle w:val="TimesNewRoman"/>
              <w:rPr>
                <w:rFonts w:asciiTheme="minorHAnsi" w:hAnsiTheme="minorHAnsi" w:cstheme="minorBidi"/>
                <w:sz w:val="18"/>
                <w:szCs w:val="18"/>
              </w:rPr>
            </w:pPr>
            <w:bookmarkStart w:id="4" w:name="_Ref21883957"/>
            <w:bookmarkStart w:id="5" w:name="_Ref21883961"/>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4</w:t>
            </w:r>
            <w:r>
              <w:rPr>
                <w:noProof/>
              </w:rPr>
              <w:fldChar w:fldCharType="end"/>
            </w:r>
            <w:bookmarkEnd w:id="4"/>
            <w:r>
              <w:rPr>
                <w:rFonts w:eastAsia="Yu Mincho"/>
                <w:lang w:eastAsia="ja-JP"/>
              </w:rPr>
              <w:t>)</w:t>
            </w:r>
            <w:bookmarkEnd w:id="5"/>
          </w:p>
        </w:tc>
      </w:tr>
    </w:tbl>
    <w:p w14:paraId="0C50FB0C" w14:textId="5770C4D1" w:rsidR="000D601C" w:rsidRDefault="004163BD" w:rsidP="00935E1E">
      <w:pPr>
        <w:rPr>
          <w:rFonts w:ascii="Times New Roman" w:hAnsi="Times New Roman" w:cs="Times New Roman"/>
          <w:sz w:val="24"/>
          <w:szCs w:val="24"/>
        </w:rPr>
      </w:pPr>
      <w:r>
        <w:rPr>
          <w:rFonts w:ascii="Times New Roman" w:hAnsi="Times New Roman" w:cs="Times New Roman"/>
          <w:sz w:val="24"/>
          <w:szCs w:val="24"/>
        </w:rPr>
        <w:t>w</w:t>
      </w:r>
      <w:r w:rsidR="00D72FFE">
        <w:rPr>
          <w:rFonts w:ascii="Times New Roman" w:hAnsi="Times New Roman" w:cs="Times New Roman"/>
          <w:sz w:val="24"/>
          <w:szCs w:val="24"/>
        </w:rPr>
        <w:t xml:space="preserve">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oMath>
      <w:r w:rsidR="00D72FFE">
        <w:rPr>
          <w:rFonts w:ascii="Times New Roman" w:hAnsi="Times New Roman" w:cs="Times New Roman"/>
          <w:sz w:val="24"/>
          <w:szCs w:val="24"/>
        </w:rPr>
        <w:t xml:space="preserve"> is the median of the target bus and its subsequent bus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sidR="00D72FFE">
        <w:rPr>
          <w:rFonts w:ascii="Times New Roman" w:hAnsi="Times New Roman" w:cs="Times New Roman"/>
          <w:sz w:val="24"/>
          <w:szCs w:val="24"/>
        </w:rPr>
        <w:t xml:space="preserve"> is the walking time. </w:t>
      </w:r>
      <m:oMath>
        <m:r>
          <w:rPr>
            <w:rFonts w:ascii="Cambria Math" w:hAnsi="Cambria Math" w:cs="Times New Roman"/>
            <w:sz w:val="24"/>
            <w:szCs w:val="24"/>
          </w:rPr>
          <m:t>T</m:t>
        </m:r>
      </m:oMath>
      <w:r w:rsidR="00D72FFE">
        <w:rPr>
          <w:rFonts w:ascii="Times New Roman" w:hAnsi="Times New Roman" w:cs="Times New Roman"/>
          <w:sz w:val="24"/>
          <w:szCs w:val="24"/>
        </w:rPr>
        <w:t xml:space="preserve"> is the bus’s actual real-time departure and </w:t>
      </w:r>
      <m:oMath>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DD</m:t>
            </m:r>
            <m:r>
              <m:rPr>
                <m:sty m:val="p"/>
              </m:rPr>
              <w:rPr>
                <w:rFonts w:ascii="Cambria Math" w:hAnsi="Cambria Math" w:cs="Times New Roman"/>
                <w:sz w:val="24"/>
                <w:szCs w:val="24"/>
              </w:rPr>
              <m:t>=-1</m:t>
            </m:r>
          </m:sub>
          <m:sup>
            <m:r>
              <m:rPr>
                <m:sty m:val="p"/>
              </m:rPr>
              <w:rPr>
                <w:rFonts w:ascii="Cambria Math" w:hAnsi="Cambria Math" w:cs="Times New Roman"/>
                <w:sz w:val="24"/>
                <w:szCs w:val="24"/>
              </w:rPr>
              <m:t>'</m:t>
            </m:r>
          </m:sup>
        </m:sSubSup>
      </m:oMath>
      <w:r w:rsidR="00D72FFE">
        <w:rPr>
          <w:rFonts w:ascii="Times New Roman" w:hAnsi="Times New Roman" w:cs="Times New Roman"/>
          <w:sz w:val="24"/>
          <w:szCs w:val="24"/>
        </w:rPr>
        <w:t xml:space="preserve"> is the very first prior bus’s actual real-time departure time.</w:t>
      </w:r>
    </w:p>
    <w:p w14:paraId="1E294F3E" w14:textId="094AC307" w:rsidR="00A905B6" w:rsidRDefault="00A905B6" w:rsidP="00A905B6">
      <w:pPr>
        <w:ind w:firstLine="720"/>
        <w:rPr>
          <w:rFonts w:ascii="Times New Roman" w:hAnsi="Times New Roman" w:cs="Times New Roman"/>
          <w:sz w:val="24"/>
          <w:szCs w:val="24"/>
        </w:rPr>
      </w:pPr>
      <w:r>
        <w:rPr>
          <w:rFonts w:ascii="Times New Roman" w:hAnsi="Times New Roman" w:cs="Times New Roman"/>
          <w:sz w:val="24"/>
          <w:szCs w:val="24"/>
        </w:rPr>
        <w:t>Theoretically, this strategy is not very efficient</w:t>
      </w:r>
      <w:r w:rsidR="002C75F0">
        <w:rPr>
          <w:rFonts w:ascii="Times New Roman" w:hAnsi="Times New Roman" w:cs="Times New Roman"/>
          <w:sz w:val="24"/>
          <w:szCs w:val="24"/>
        </w:rPr>
        <w:t xml:space="preserve"> since it is always the half of the buses’ actual headway</w:t>
      </w:r>
      <w:r>
        <w:rPr>
          <w:rFonts w:ascii="Times New Roman" w:hAnsi="Times New Roman" w:cs="Times New Roman"/>
          <w:sz w:val="24"/>
          <w:szCs w:val="24"/>
        </w:rPr>
        <w:t xml:space="preserve">. </w:t>
      </w:r>
      <w:r w:rsidR="00A35E76">
        <w:rPr>
          <w:rFonts w:ascii="Times New Roman" w:hAnsi="Times New Roman" w:cs="Times New Roman"/>
          <w:sz w:val="24"/>
          <w:szCs w:val="24"/>
        </w:rPr>
        <w:t>Therefore,</w:t>
      </w:r>
      <w:r>
        <w:rPr>
          <w:rFonts w:ascii="Times New Roman" w:hAnsi="Times New Roman" w:cs="Times New Roman"/>
          <w:sz w:val="24"/>
          <w:szCs w:val="24"/>
        </w:rPr>
        <w:t xml:space="preserve"> we can make it a good benchmark</w:t>
      </w:r>
      <w:r w:rsidR="006030DD">
        <w:rPr>
          <w:rFonts w:ascii="Times New Roman" w:hAnsi="Times New Roman" w:cs="Times New Roman"/>
          <w:sz w:val="24"/>
          <w:szCs w:val="24"/>
        </w:rPr>
        <w:t xml:space="preserve"> for other TPSs</w:t>
      </w:r>
      <w:r>
        <w:rPr>
          <w:rFonts w:ascii="Times New Roman" w:hAnsi="Times New Roman" w:cs="Times New Roman"/>
          <w:sz w:val="24"/>
          <w:szCs w:val="24"/>
        </w:rPr>
        <w:t>: if another TPS’s performance is even worse than AT, we can say that it is not effective.</w:t>
      </w:r>
    </w:p>
    <w:p w14:paraId="31D1D138" w14:textId="77777777" w:rsidR="00A905B6" w:rsidRDefault="00A905B6" w:rsidP="00A905B6">
      <w:pPr>
        <w:jc w:val="both"/>
        <w:rPr>
          <w:rFonts w:ascii="Times New Roman" w:hAnsi="Times New Roman" w:cs="Times New Roman"/>
          <w:sz w:val="24"/>
          <w:szCs w:val="24"/>
        </w:rPr>
      </w:pPr>
    </w:p>
    <w:p w14:paraId="6007A4B5" w14:textId="77777777" w:rsidR="00D72FFE" w:rsidRDefault="00A905B6" w:rsidP="00A905B6">
      <w:pPr>
        <w:jc w:val="both"/>
        <w:rPr>
          <w:rFonts w:ascii="Times New Roman" w:hAnsi="Times New Roman" w:cs="Times New Roman"/>
          <w:sz w:val="24"/>
          <w:szCs w:val="24"/>
        </w:rPr>
      </w:pPr>
      <w:r>
        <w:rPr>
          <w:rFonts w:ascii="Times New Roman" w:hAnsi="Times New Roman" w:cs="Times New Roman"/>
          <w:b/>
          <w:sz w:val="24"/>
          <w:szCs w:val="24"/>
        </w:rPr>
        <w:t>Scheduled tactic (ST)</w:t>
      </w:r>
      <w:r>
        <w:rPr>
          <w:rFonts w:ascii="Times New Roman" w:hAnsi="Times New Roman" w:cs="Times New Roman"/>
          <w:sz w:val="24"/>
          <w:szCs w:val="24"/>
        </w:rPr>
        <w:t>.  Without knowing any information about the running status, users can still follow the schedule published to the public in advance. Traditionally known as timetable-dependent users, ST users prefer earlier final arrival time than convenience</w:t>
      </w:r>
      <w:r w:rsidR="00D72FFE">
        <w:rPr>
          <w:rFonts w:ascii="Times New Roman" w:hAnsi="Times New Roman" w:cs="Times New Roman"/>
          <w:sz w:val="24"/>
          <w:szCs w:val="24"/>
        </w:rPr>
        <w:t>.</w:t>
      </w:r>
      <w:r>
        <w:rPr>
          <w:rFonts w:ascii="Times New Roman" w:hAnsi="Times New Roman" w:cs="Times New Roman"/>
          <w:sz w:val="24"/>
          <w:szCs w:val="24"/>
        </w:rPr>
        <w:t xml:space="preserve"> Under this circumstance, the user will follow the scheduled timetable of the transit system regardless of possible delay </w:t>
      </w:r>
      <w:r w:rsidR="00D72FFE">
        <w:rPr>
          <w:rFonts w:ascii="Times New Roman" w:hAnsi="Times New Roman" w:cs="Times New Roman"/>
          <w:sz w:val="24"/>
          <w:szCs w:val="24"/>
        </w:rPr>
        <w:t>and the consequent waiting time:</w:t>
      </w:r>
    </w:p>
    <w:p w14:paraId="74714A73" w14:textId="77777777" w:rsidR="00D72FFE" w:rsidRDefault="00D72FFE" w:rsidP="00D72FFE">
      <w:pPr>
        <w:jc w:val="both"/>
        <w:rPr>
          <w:rFonts w:ascii="Times New Roman" w:hAnsi="Times New Roman" w:cs="Times New Roman"/>
          <w:sz w:val="24"/>
          <w:szCs w:val="24"/>
        </w:rPr>
      </w:pPr>
    </w:p>
    <w:tbl>
      <w:tblPr>
        <w:tblW w:w="4950" w:type="pct"/>
        <w:jc w:val="center"/>
        <w:tblLook w:val="04A0" w:firstRow="1" w:lastRow="0" w:firstColumn="1" w:lastColumn="0" w:noHBand="0" w:noVBand="1"/>
      </w:tblPr>
      <w:tblGrid>
        <w:gridCol w:w="474"/>
        <w:gridCol w:w="8273"/>
        <w:gridCol w:w="519"/>
      </w:tblGrid>
      <w:tr w:rsidR="00D72FFE" w14:paraId="3653E1BA" w14:textId="77777777" w:rsidTr="00C869E5">
        <w:trPr>
          <w:trHeight w:val="580"/>
          <w:jc w:val="center"/>
        </w:trPr>
        <w:tc>
          <w:tcPr>
            <w:tcW w:w="256" w:type="pct"/>
            <w:vAlign w:val="center"/>
          </w:tcPr>
          <w:p w14:paraId="394219B6" w14:textId="77777777" w:rsidR="00D72FFE" w:rsidRDefault="00D72FFE" w:rsidP="00C869E5">
            <w:pPr>
              <w:jc w:val="center"/>
              <w:rPr>
                <w:rFonts w:ascii="Times New Roman" w:eastAsia="Yu Mincho" w:hAnsi="Times New Roman" w:cs="Times New Roman"/>
                <w:sz w:val="24"/>
                <w:szCs w:val="24"/>
                <w:lang w:eastAsia="ja-JP"/>
              </w:rPr>
            </w:pPr>
          </w:p>
        </w:tc>
        <w:tc>
          <w:tcPr>
            <w:tcW w:w="4464" w:type="pct"/>
            <w:vAlign w:val="center"/>
            <w:hideMark/>
          </w:tcPr>
          <w:p w14:paraId="37E11F61" w14:textId="77777777" w:rsidR="00D72FFE" w:rsidRDefault="00922BBE" w:rsidP="00C869E5">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527D91EC" w14:textId="041FA26B" w:rsidR="00D72FFE" w:rsidRPr="00E86BF0" w:rsidRDefault="00D72FFE" w:rsidP="00C869E5">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5</w:t>
            </w:r>
            <w:r>
              <w:rPr>
                <w:noProof/>
              </w:rPr>
              <w:fldChar w:fldCharType="end"/>
            </w:r>
            <w:r>
              <w:rPr>
                <w:rFonts w:eastAsia="Yu Mincho"/>
                <w:lang w:eastAsia="ja-JP"/>
              </w:rPr>
              <w:t>)</w:t>
            </w:r>
          </w:p>
        </w:tc>
      </w:tr>
    </w:tbl>
    <w:p w14:paraId="51DA620A" w14:textId="3C38A2C4" w:rsidR="00D72FFE" w:rsidRDefault="00D72FFE" w:rsidP="00D72FFE">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the user’s home departure time (HDT),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from user’s home to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Pr>
          <w:rFonts w:ascii="Times New Roman" w:hAnsi="Times New Roman" w:cs="Times New Roman"/>
          <w:sz w:val="24"/>
          <w:szCs w:val="24"/>
        </w:rPr>
        <w:t xml:space="preserve"> is the scheduled bus departure time.</w:t>
      </w:r>
    </w:p>
    <w:p w14:paraId="5954270F" w14:textId="41EFFCC3" w:rsidR="00A905B6" w:rsidRDefault="00A905B6" w:rsidP="00D72FFE">
      <w:pPr>
        <w:ind w:firstLine="720"/>
        <w:jc w:val="both"/>
        <w:rPr>
          <w:rFonts w:ascii="Times New Roman" w:hAnsi="Times New Roman" w:cs="Times New Roman"/>
          <w:sz w:val="24"/>
          <w:szCs w:val="24"/>
        </w:rPr>
      </w:pPr>
      <w:r>
        <w:rPr>
          <w:rFonts w:ascii="Times New Roman" w:hAnsi="Times New Roman" w:cs="Times New Roman"/>
          <w:sz w:val="24"/>
          <w:szCs w:val="24"/>
        </w:rPr>
        <w:t>Consequently, the RTI apps user will not benefit from waiting time reduction. However, since theoretically no bus/train will leave earlier than the scheduled time, ST minimizes the missing risk. ST is another benchmark for all TPSs, which</w:t>
      </w:r>
      <w:r w:rsidRPr="0032263B">
        <w:rPr>
          <w:rFonts w:ascii="Times New Roman" w:hAnsi="Times New Roman" w:cs="Times New Roman"/>
          <w:sz w:val="24"/>
          <w:szCs w:val="24"/>
        </w:rPr>
        <w:t xml:space="preserve"> </w:t>
      </w:r>
      <w:r>
        <w:rPr>
          <w:rFonts w:ascii="Times New Roman" w:hAnsi="Times New Roman" w:cs="Times New Roman"/>
          <w:sz w:val="24"/>
          <w:szCs w:val="24"/>
        </w:rPr>
        <w:t>theoretically has the lowest missing risk.</w:t>
      </w:r>
    </w:p>
    <w:p w14:paraId="0C6B62DD" w14:textId="77777777" w:rsidR="00A905B6" w:rsidRDefault="00A905B6" w:rsidP="00A905B6">
      <w:pPr>
        <w:rPr>
          <w:rFonts w:ascii="Times New Roman" w:hAnsi="Times New Roman" w:cs="Times New Roman"/>
          <w:sz w:val="24"/>
          <w:szCs w:val="24"/>
        </w:rPr>
      </w:pPr>
    </w:p>
    <w:p w14:paraId="0EBC67CB" w14:textId="77777777" w:rsidR="00A905B6" w:rsidRPr="005719F8" w:rsidRDefault="00A905B6" w:rsidP="00A905B6">
      <w:pPr>
        <w:jc w:val="both"/>
        <w:rPr>
          <w:rFonts w:ascii="Times New Roman" w:hAnsi="Times New Roman" w:cs="Times New Roman"/>
          <w:sz w:val="24"/>
          <w:szCs w:val="24"/>
        </w:rPr>
      </w:pPr>
      <w:r>
        <w:rPr>
          <w:rFonts w:ascii="Times New Roman" w:hAnsi="Times New Roman" w:cs="Times New Roman"/>
          <w:b/>
          <w:sz w:val="24"/>
          <w:szCs w:val="24"/>
        </w:rPr>
        <w:t>Empirical tactic (ET</w:t>
      </w:r>
      <w:r>
        <w:rPr>
          <w:rFonts w:ascii="Times New Roman" w:hAnsi="Times New Roman" w:cs="Times New Roman"/>
          <w:sz w:val="24"/>
          <w:szCs w:val="24"/>
        </w:rPr>
        <w:t xml:space="preserve">).  If a user can get access to the historical information on system performance, either from daily experience or a database, the user can relax the HDT based on the empirical average time/maximum time without any RTI. </w:t>
      </w:r>
    </w:p>
    <w:p w14:paraId="6CE6905D" w14:textId="4CD93D1F" w:rsidR="00A905B6" w:rsidRDefault="00A905B6" w:rsidP="00A905B6">
      <w:pPr>
        <w:ind w:firstLine="720"/>
        <w:rPr>
          <w:rFonts w:ascii="Times New Roman" w:hAnsi="Times New Roman" w:cs="Times New Roman"/>
          <w:sz w:val="24"/>
          <w:szCs w:val="24"/>
        </w:rPr>
      </w:pPr>
      <w:r>
        <w:rPr>
          <w:rFonts w:ascii="Times New Roman" w:hAnsi="Times New Roman" w:cs="Times New Roman"/>
          <w:sz w:val="24"/>
          <w:szCs w:val="24"/>
        </w:rPr>
        <w:t xml:space="preserve">For the derivation of </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different users may adopt different ET strategy. In general, there are two parameters to determine an empirical HDT: learning function and learning memory. Learning function means the rules to generate the historical information, such as averaging and minimizing. Learning memory is the available time period for the learning process. Ordinary users will not memorize all the historical information due to limited memory and limite</w:t>
      </w:r>
      <w:r w:rsidR="0007469F">
        <w:rPr>
          <w:rFonts w:ascii="Times New Roman" w:hAnsi="Times New Roman" w:cs="Times New Roman"/>
          <w:sz w:val="24"/>
          <w:szCs w:val="24"/>
        </w:rPr>
        <w:t>d access to the historical data. For example:</w:t>
      </w:r>
    </w:p>
    <w:tbl>
      <w:tblPr>
        <w:tblW w:w="4950" w:type="pct"/>
        <w:jc w:val="center"/>
        <w:tblLook w:val="04A0" w:firstRow="1" w:lastRow="0" w:firstColumn="1" w:lastColumn="0" w:noHBand="0" w:noVBand="1"/>
      </w:tblPr>
      <w:tblGrid>
        <w:gridCol w:w="474"/>
        <w:gridCol w:w="8273"/>
        <w:gridCol w:w="519"/>
      </w:tblGrid>
      <w:tr w:rsidR="0007469F" w14:paraId="18F6A439" w14:textId="77777777" w:rsidTr="00C869E5">
        <w:trPr>
          <w:trHeight w:val="580"/>
          <w:jc w:val="center"/>
        </w:trPr>
        <w:tc>
          <w:tcPr>
            <w:tcW w:w="256" w:type="pct"/>
            <w:vAlign w:val="center"/>
          </w:tcPr>
          <w:p w14:paraId="62FFC8E1" w14:textId="77777777" w:rsidR="0007469F" w:rsidRDefault="0007469F" w:rsidP="00C869E5">
            <w:pPr>
              <w:jc w:val="center"/>
              <w:rPr>
                <w:rFonts w:ascii="Times New Roman" w:eastAsia="Yu Mincho" w:hAnsi="Times New Roman" w:cs="Times New Roman"/>
                <w:sz w:val="24"/>
                <w:szCs w:val="24"/>
                <w:lang w:eastAsia="ja-JP"/>
              </w:rPr>
            </w:pPr>
          </w:p>
        </w:tc>
        <w:tc>
          <w:tcPr>
            <w:tcW w:w="4463" w:type="pct"/>
            <w:vAlign w:val="center"/>
            <w:hideMark/>
          </w:tcPr>
          <w:p w14:paraId="09CA5BC0" w14:textId="77777777" w:rsidR="0007469F" w:rsidRDefault="00922BBE" w:rsidP="00C869E5">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n</m:t>
                        </m:r>
                      </m:lim>
                    </m:limLow>
                    <m:ctrlPr>
                      <w:rPr>
                        <w:rFonts w:ascii="Cambria Math" w:hAnsi="Cambria Math" w:cs="Times New Roman"/>
                        <w:i/>
                        <w:sz w:val="24"/>
                        <w:szCs w:val="24"/>
                      </w:rPr>
                    </m:ctrlPr>
                  </m:fName>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ctrlPr>
                      <w:rPr>
                        <w:rFonts w:ascii="Cambria Math" w:hAnsi="Cambria Math" w:cs="Times New Roman"/>
                        <w:i/>
                        <w:sz w:val="24"/>
                        <w:szCs w:val="24"/>
                      </w:rPr>
                    </m:ctrlPr>
                  </m:e>
                </m:fun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332E7977" w14:textId="6CB39C88" w:rsidR="0007469F" w:rsidRPr="00E86BF0" w:rsidRDefault="0007469F" w:rsidP="00C869E5">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6</w:t>
            </w:r>
            <w:r>
              <w:rPr>
                <w:noProof/>
              </w:rPr>
              <w:fldChar w:fldCharType="end"/>
            </w:r>
            <w:r>
              <w:rPr>
                <w:rFonts w:eastAsia="Yu Mincho"/>
                <w:lang w:eastAsia="ja-JP"/>
              </w:rPr>
              <w:t>)</w:t>
            </w:r>
          </w:p>
        </w:tc>
      </w:tr>
    </w:tbl>
    <w:p w14:paraId="05352602" w14:textId="60C976CF" w:rsidR="0007469F" w:rsidRDefault="0007469F" w:rsidP="0051728E">
      <w:pPr>
        <w:rPr>
          <w:rFonts w:ascii="Times New Roman" w:hAnsi="Times New Roman" w:cs="Times New Roman"/>
          <w:sz w:val="24"/>
          <w:szCs w:val="24"/>
        </w:rPr>
      </w:pPr>
      <w:r>
        <w:rPr>
          <w:rFonts w:ascii="Times New Roman" w:hAnsi="Times New Roman" w:cs="Times New Roman"/>
          <w:sz w:val="24"/>
          <w:szCs w:val="24"/>
        </w:rPr>
        <w:t>where:</w:t>
      </w:r>
      <w:r w:rsidRPr="00196D81">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is the user’s empirical arrival time for the bus trip</w:t>
      </w:r>
      <m:oMath>
        <m:r>
          <w:rPr>
            <w:rFonts w:ascii="Cambria Math" w:hAnsi="Cambria Math" w:cs="Times New Roman"/>
            <w:sz w:val="24"/>
            <w:szCs w:val="24"/>
          </w:rPr>
          <m:t>.</m:t>
        </m:r>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r w:rsidRPr="00377E1D">
        <w:rPr>
          <w:rFonts w:ascii="Times New Roman" w:hAnsi="Times New Roman" w:cs="Times New Roman"/>
          <w:i/>
          <w:sz w:val="24"/>
          <w:szCs w:val="24"/>
        </w:rPr>
        <w:t>i</w:t>
      </w:r>
      <w:r>
        <w:rPr>
          <w:rFonts w:ascii="Times New Roman" w:hAnsi="Times New Roman" w:cs="Times New Roman"/>
          <w:sz w:val="24"/>
          <w:szCs w:val="24"/>
        </w:rPr>
        <w:t xml:space="preserve">, and </w:t>
      </w:r>
      <w:r w:rsidRPr="00377E1D">
        <w:rPr>
          <w:rStyle w:val="ItalicChar"/>
        </w:rPr>
        <w:t>n</w:t>
      </w:r>
      <w:r>
        <w:rPr>
          <w:rFonts w:ascii="Times New Roman" w:hAnsi="Times New Roman" w:cs="Times New Roman"/>
          <w:sz w:val="24"/>
          <w:szCs w:val="24"/>
        </w:rPr>
        <w:t xml:space="preserve"> is the learning memory (days). This specific ET strategy’s learning function is minimizing and</w:t>
      </w:r>
      <w:r w:rsidR="0051728E">
        <w:rPr>
          <w:rFonts w:ascii="Times New Roman" w:hAnsi="Times New Roman" w:cs="Times New Roman"/>
          <w:sz w:val="24"/>
          <w:szCs w:val="24"/>
        </w:rPr>
        <w:t xml:space="preserve"> its learning memory is n days.</w:t>
      </w:r>
    </w:p>
    <w:p w14:paraId="643D33C6" w14:textId="77777777" w:rsidR="00A905B6" w:rsidRDefault="00A905B6" w:rsidP="00A905B6">
      <w:pPr>
        <w:ind w:firstLine="720"/>
        <w:rPr>
          <w:rFonts w:ascii="Times New Roman" w:hAnsi="Times New Roman" w:cs="Times New Roman"/>
          <w:sz w:val="24"/>
          <w:szCs w:val="24"/>
        </w:rPr>
      </w:pPr>
      <w:r>
        <w:rPr>
          <w:rFonts w:ascii="Times New Roman" w:hAnsi="Times New Roman" w:cs="Times New Roman"/>
          <w:sz w:val="24"/>
          <w:szCs w:val="24"/>
        </w:rPr>
        <w:t xml:space="preserve">ET is a common non-RTI strategy. In this paper, we also investigate waiting time’s relationship with ET strategy’s learning function (averaging and minimizing) and learning memory (1 days – </w:t>
      </w:r>
      <w:r w:rsidRPr="004A7F3F">
        <w:rPr>
          <w:rFonts w:ascii="Times New Roman" w:hAnsi="Times New Roman" w:cs="Times New Roman" w:hint="eastAsia"/>
          <w:sz w:val="24"/>
          <w:szCs w:val="24"/>
        </w:rPr>
        <w:t>1</w:t>
      </w:r>
      <w:r w:rsidRPr="004A7F3F">
        <w:rPr>
          <w:rFonts w:ascii="Times New Roman" w:hAnsi="Times New Roman" w:cs="Times New Roman"/>
          <w:sz w:val="24"/>
          <w:szCs w:val="24"/>
        </w:rPr>
        <w:t>0</w:t>
      </w:r>
      <w:r>
        <w:rPr>
          <w:rFonts w:ascii="Times New Roman" w:hAnsi="Times New Roman" w:cs="Times New Roman"/>
          <w:sz w:val="24"/>
          <w:szCs w:val="24"/>
        </w:rPr>
        <w:t xml:space="preserve"> days). Based on the results, we will find an ET strategy with the smallest average waiting time. </w:t>
      </w:r>
    </w:p>
    <w:p w14:paraId="1AF813AA" w14:textId="77777777" w:rsidR="00A905B6" w:rsidRDefault="00A905B6" w:rsidP="00A905B6">
      <w:pPr>
        <w:rPr>
          <w:rFonts w:ascii="Times New Roman" w:hAnsi="Times New Roman" w:cs="Times New Roman"/>
          <w:sz w:val="24"/>
          <w:szCs w:val="24"/>
        </w:rPr>
      </w:pPr>
    </w:p>
    <w:p w14:paraId="3A172757" w14:textId="77777777" w:rsidR="00A905B6" w:rsidRPr="0041102B" w:rsidRDefault="00A905B6" w:rsidP="00A905B6">
      <w:pPr>
        <w:rPr>
          <w:rFonts w:ascii="Times New Roman" w:hAnsi="Times New Roman" w:cs="Times New Roman"/>
          <w:b/>
          <w:sz w:val="24"/>
          <w:szCs w:val="24"/>
        </w:rPr>
      </w:pPr>
      <w:r w:rsidRPr="008D5C37">
        <w:rPr>
          <w:rFonts w:ascii="Times New Roman" w:hAnsi="Times New Roman" w:cs="Times New Roman"/>
          <w:b/>
          <w:sz w:val="24"/>
          <w:szCs w:val="24"/>
        </w:rPr>
        <w:t>[</w:t>
      </w:r>
      <w:r w:rsidRPr="0041102B">
        <w:rPr>
          <w:rFonts w:ascii="Times New Roman" w:hAnsi="Times New Roman" w:cs="Times New Roman"/>
          <w:b/>
          <w:sz w:val="24"/>
          <w:szCs w:val="24"/>
        </w:rPr>
        <w:t>RT</w:t>
      </w:r>
      <w:r>
        <w:rPr>
          <w:rFonts w:ascii="Times New Roman" w:hAnsi="Times New Roman" w:cs="Times New Roman"/>
          <w:b/>
          <w:sz w:val="24"/>
          <w:szCs w:val="24"/>
        </w:rPr>
        <w:t>I-based trip planning strategy]</w:t>
      </w:r>
    </w:p>
    <w:p w14:paraId="254D127E" w14:textId="75CAEC92"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To investigate the RTI-user’s behaviors, we need to first conceptualize the RTI apps’ trip planning process. The process of RTI apps’ decision making consists of several steps: First, RTI apps</w:t>
      </w:r>
      <w:r w:rsidRPr="000D420D">
        <w:rPr>
          <w:rFonts w:ascii="Times New Roman" w:hAnsi="Times New Roman" w:cs="Times New Roman"/>
          <w:sz w:val="24"/>
          <w:szCs w:val="24"/>
        </w:rPr>
        <w:t xml:space="preserve"> </w:t>
      </w:r>
      <w:r>
        <w:rPr>
          <w:rFonts w:ascii="Times New Roman" w:hAnsi="Times New Roman" w:cs="Times New Roman"/>
          <w:sz w:val="24"/>
          <w:szCs w:val="24"/>
        </w:rPr>
        <w:t xml:space="preserve">will provide different path choices for users and their HDT or users will find the desired bus trips/routes from the list in the RTI app. Then, the trip update data will provide </w:t>
      </w:r>
      <w:r w:rsidR="001A4DA8">
        <w:rPr>
          <w:rFonts w:ascii="Times New Roman" w:hAnsi="Times New Roman" w:cs="Times New Roman"/>
          <w:sz w:val="24"/>
          <w:szCs w:val="24"/>
        </w:rPr>
        <w:t>estimated time of departure (ETD)</w:t>
      </w:r>
      <w:r>
        <w:rPr>
          <w:rFonts w:ascii="Times New Roman" w:hAnsi="Times New Roman" w:cs="Times New Roman"/>
          <w:sz w:val="24"/>
          <w:szCs w:val="24"/>
        </w:rPr>
        <w:t xml:space="preserve"> at the target stops for RTI apps</w:t>
      </w:r>
      <w:r w:rsidRPr="000D420D">
        <w:rPr>
          <w:rFonts w:ascii="Times New Roman" w:hAnsi="Times New Roman" w:cs="Times New Roman"/>
          <w:sz w:val="24"/>
          <w:szCs w:val="24"/>
        </w:rPr>
        <w:t xml:space="preserve"> </w:t>
      </w:r>
      <w:r>
        <w:rPr>
          <w:rFonts w:ascii="Times New Roman" w:hAnsi="Times New Roman" w:cs="Times New Roman"/>
          <w:sz w:val="24"/>
          <w:szCs w:val="24"/>
        </w:rPr>
        <w:t>or users. Finally, RTI apps</w:t>
      </w:r>
      <w:r w:rsidRPr="000D420D">
        <w:rPr>
          <w:rFonts w:ascii="Times New Roman" w:hAnsi="Times New Roman" w:cs="Times New Roman"/>
          <w:sz w:val="24"/>
          <w:szCs w:val="24"/>
        </w:rPr>
        <w:t xml:space="preserve"> </w:t>
      </w:r>
      <w:r>
        <w:rPr>
          <w:rFonts w:ascii="Times New Roman" w:hAnsi="Times New Roman" w:cs="Times New Roman"/>
          <w:sz w:val="24"/>
          <w:szCs w:val="24"/>
        </w:rPr>
        <w:t>or users will subtract estimate walking time and obtain estimated HDT. The estimated HDT is not constant; instead, RTI apps</w:t>
      </w:r>
      <w:r w:rsidRPr="000D420D">
        <w:rPr>
          <w:rFonts w:ascii="Times New Roman" w:hAnsi="Times New Roman" w:cs="Times New Roman"/>
          <w:sz w:val="24"/>
          <w:szCs w:val="24"/>
        </w:rPr>
        <w:t xml:space="preserve"> </w:t>
      </w:r>
      <w:r>
        <w:rPr>
          <w:rFonts w:ascii="Times New Roman" w:hAnsi="Times New Roman" w:cs="Times New Roman"/>
          <w:sz w:val="24"/>
          <w:szCs w:val="24"/>
        </w:rPr>
        <w:t xml:space="preserve">will update it according to the real-time trip update data. </w:t>
      </w:r>
    </w:p>
    <w:p w14:paraId="18CB361B"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Previous research has proven that RTI users will adapt their behavior to shorten their waiting times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Pr>
          <w:rFonts w:ascii="Times New Roman" w:hAnsi="Times New Roman" w:cs="Times New Roman"/>
          <w:sz w:val="24"/>
          <w:szCs w:val="24"/>
        </w:rPr>
        <w:fldChar w:fldCharType="separate"/>
      </w:r>
      <w:r w:rsidRPr="00BC2E8A">
        <w:rPr>
          <w:rFonts w:ascii="Times New Roman" w:hAnsi="Times New Roman" w:cs="Times New Roman"/>
          <w:noProof/>
          <w:sz w:val="24"/>
          <w:szCs w:val="24"/>
        </w:rPr>
        <w:t>(Cats &amp; Gkioulou, 2017)</w:t>
      </w:r>
      <w:r>
        <w:rPr>
          <w:rFonts w:ascii="Times New Roman" w:hAnsi="Times New Roman" w:cs="Times New Roman"/>
          <w:sz w:val="24"/>
          <w:szCs w:val="24"/>
        </w:rPr>
        <w:fldChar w:fldCharType="end"/>
      </w:r>
      <w:r>
        <w:rPr>
          <w:rFonts w:ascii="Times New Roman" w:hAnsi="Times New Roman" w:cs="Times New Roman"/>
          <w:sz w:val="24"/>
          <w:szCs w:val="24"/>
        </w:rPr>
        <w:t>. Depending on the relationship between given estimated HDTs and the current time, the user will decide the actual HDT. Just like non-RTI strategies, the essential part is the criteria to derive the actual HDT.</w:t>
      </w:r>
    </w:p>
    <w:p w14:paraId="46E7647A" w14:textId="77777777" w:rsidR="00A905B6" w:rsidRPr="000D420D" w:rsidRDefault="00A905B6" w:rsidP="00A905B6">
      <w:pPr>
        <w:rPr>
          <w:rFonts w:ascii="Times New Roman" w:hAnsi="Times New Roman" w:cs="Times New Roman"/>
          <w:sz w:val="24"/>
          <w:szCs w:val="24"/>
        </w:rPr>
      </w:pPr>
    </w:p>
    <w:p w14:paraId="36067EC7" w14:textId="77777777" w:rsidR="00A905B6" w:rsidRDefault="00A905B6" w:rsidP="00A905B6">
      <w:pPr>
        <w:jc w:val="both"/>
        <w:rPr>
          <w:rFonts w:ascii="Times New Roman" w:hAnsi="Times New Roman" w:cs="Times New Roman"/>
          <w:sz w:val="24"/>
          <w:szCs w:val="24"/>
        </w:rPr>
      </w:pPr>
      <w:r>
        <w:rPr>
          <w:rFonts w:ascii="Times New Roman" w:hAnsi="Times New Roman" w:cs="Times New Roman"/>
          <w:b/>
          <w:sz w:val="24"/>
          <w:szCs w:val="24"/>
        </w:rPr>
        <w:t>Greedy tactic (GT)</w:t>
      </w:r>
      <w:r>
        <w:rPr>
          <w:rFonts w:ascii="Times New Roman" w:hAnsi="Times New Roman" w:cs="Times New Roman"/>
          <w:sz w:val="24"/>
          <w:szCs w:val="24"/>
        </w:rPr>
        <w:t xml:space="preserve">.  Most transit users do not want to wait. Moreover, if a user encounters extreme weather events, especially cold weather and heavy precipitation, she/he may want to reduce the waiting time as much as possible. In practice, a greedy tactic (GT) user will check the relationship between suggested HDT and current time by consulting RTI apps. She/he will only </w:t>
      </w:r>
      <w:r>
        <w:rPr>
          <w:rFonts w:ascii="Times New Roman" w:hAnsi="Times New Roman" w:cs="Times New Roman"/>
          <w:sz w:val="24"/>
          <w:szCs w:val="24"/>
        </w:rPr>
        <w:lastRenderedPageBreak/>
        <w:t>leave if the RTI app</w:t>
      </w:r>
      <w:r w:rsidRPr="000D420D">
        <w:rPr>
          <w:rFonts w:ascii="Times New Roman" w:hAnsi="Times New Roman" w:cs="Times New Roman"/>
          <w:sz w:val="24"/>
          <w:szCs w:val="24"/>
        </w:rPr>
        <w:t xml:space="preserve"> </w:t>
      </w:r>
      <w:r>
        <w:rPr>
          <w:rFonts w:ascii="Times New Roman" w:hAnsi="Times New Roman" w:cs="Times New Roman"/>
          <w:sz w:val="24"/>
          <w:szCs w:val="24"/>
        </w:rPr>
        <w:t>tells her/him so according to the real-time data, when the bus’s ETD at the stop is equal to or greater than walking time plus current time:</w:t>
      </w:r>
    </w:p>
    <w:tbl>
      <w:tblPr>
        <w:tblW w:w="4950" w:type="pct"/>
        <w:jc w:val="center"/>
        <w:tblLook w:val="04A0" w:firstRow="1" w:lastRow="0" w:firstColumn="1" w:lastColumn="0" w:noHBand="0" w:noVBand="1"/>
      </w:tblPr>
      <w:tblGrid>
        <w:gridCol w:w="474"/>
        <w:gridCol w:w="8273"/>
        <w:gridCol w:w="519"/>
      </w:tblGrid>
      <w:tr w:rsidR="00A905B6" w14:paraId="0106049C" w14:textId="77777777" w:rsidTr="00DB2B46">
        <w:trPr>
          <w:trHeight w:val="580"/>
          <w:jc w:val="center"/>
        </w:trPr>
        <w:tc>
          <w:tcPr>
            <w:tcW w:w="256" w:type="pct"/>
            <w:vAlign w:val="center"/>
          </w:tcPr>
          <w:p w14:paraId="323A65B2" w14:textId="77777777" w:rsidR="00A905B6" w:rsidRDefault="00A905B6" w:rsidP="00DB2B46">
            <w:pPr>
              <w:jc w:val="center"/>
              <w:rPr>
                <w:rFonts w:ascii="Times New Roman" w:eastAsia="Yu Mincho" w:hAnsi="Times New Roman" w:cs="Times New Roman"/>
                <w:sz w:val="24"/>
                <w:szCs w:val="24"/>
                <w:lang w:eastAsia="ja-JP"/>
              </w:rPr>
            </w:pPr>
          </w:p>
        </w:tc>
        <w:tc>
          <w:tcPr>
            <w:tcW w:w="4463" w:type="pct"/>
            <w:vAlign w:val="center"/>
            <w:hideMark/>
          </w:tcPr>
          <w:p w14:paraId="055C297F" w14:textId="77777777" w:rsidR="00A905B6" w:rsidRDefault="00922BBE" w:rsidP="00DB2B46">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3BB099B8" w14:textId="5E71A54B" w:rsidR="00A905B6" w:rsidRPr="00E86BF0" w:rsidRDefault="00A905B6" w:rsidP="00DB2B46">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7</w:t>
            </w:r>
            <w:r>
              <w:rPr>
                <w:noProof/>
              </w:rPr>
              <w:fldChar w:fldCharType="end"/>
            </w:r>
            <w:r>
              <w:rPr>
                <w:rFonts w:eastAsia="Yu Mincho"/>
                <w:lang w:eastAsia="ja-JP"/>
              </w:rPr>
              <w:t>)</w:t>
            </w:r>
          </w:p>
        </w:tc>
      </w:tr>
    </w:tbl>
    <w:p w14:paraId="5EEB8333"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ETD at the stop given by RTI app</w:t>
      </w:r>
      <w:r w:rsidRPr="000D420D">
        <w:rPr>
          <w:rFonts w:ascii="Times New Roman" w:hAnsi="Times New Roman" w:cs="Times New Roman"/>
          <w:sz w:val="24"/>
          <w:szCs w:val="24"/>
        </w:rPr>
        <w:t xml:space="preserve"> </w:t>
      </w:r>
      <w:r>
        <w:rPr>
          <w:rFonts w:ascii="Times New Roman" w:hAnsi="Times New Roman" w:cs="Times New Roman"/>
          <w:sz w:val="24"/>
          <w:szCs w:val="24"/>
        </w:rPr>
        <w:t xml:space="preserve">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current 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14:paraId="0C153404" w14:textId="53DF84BC"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This strategy can achieve temporary optima 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333E7A">
        <w:rPr>
          <w:rFonts w:ascii="Times New Roman" w:hAnsi="Times New Roman" w:cs="Times New Roman"/>
          <w:sz w:val="24"/>
          <w:szCs w:val="24"/>
        </w:rPr>
        <w:t xml:space="preserve">Figure </w:t>
      </w:r>
      <w:r w:rsidR="002A4DED">
        <w:rPr>
          <w:rFonts w:ascii="Times New Roman" w:hAnsi="Times New Roman" w:cs="Times New Roman"/>
          <w:noProof/>
          <w:sz w:val="24"/>
          <w:szCs w:val="24"/>
        </w:rPr>
        <w:t>2</w:t>
      </w:r>
      <w:r>
        <w:rPr>
          <w:rFonts w:ascii="Times New Roman" w:hAnsi="Times New Roman" w:cs="Times New Roman"/>
          <w:sz w:val="24"/>
          <w:szCs w:val="24"/>
        </w:rPr>
        <w:fldChar w:fldCharType="end"/>
      </w:r>
      <w:r>
        <w:rPr>
          <w:rFonts w:ascii="Times New Roman" w:hAnsi="Times New Roman" w:cs="Times New Roman"/>
          <w:sz w:val="24"/>
          <w:szCs w:val="24"/>
        </w:rPr>
        <w:t xml:space="preserve"> as the green line. However, due to the instability of transit system, the missing risk of GT is also the highest. Due to the possible reclaimed delay and discontinuity delay, the bus will likely leave earlier than ETD. Even a smallest disturbance during the walking process or the bus running status during user’s walking can result in a missing bus using this strategy. Consequently, the user may suffer from a long waiting time penalty, which is almost equal to a headway, the largest possible waiting time.</w:t>
      </w:r>
    </w:p>
    <w:p w14:paraId="24793F64" w14:textId="77777777" w:rsidR="00A905B6" w:rsidRDefault="00A905B6" w:rsidP="00A905B6">
      <w:pPr>
        <w:ind w:firstLine="720"/>
        <w:jc w:val="both"/>
        <w:rPr>
          <w:rFonts w:ascii="Times New Roman" w:hAnsi="Times New Roman" w:cs="Times New Roman"/>
          <w:sz w:val="24"/>
          <w:szCs w:val="24"/>
        </w:rPr>
      </w:pPr>
    </w:p>
    <w:p w14:paraId="5A81B32C" w14:textId="1A679E91" w:rsidR="00A905B6" w:rsidRDefault="00A905B6" w:rsidP="00A905B6">
      <w:pPr>
        <w:jc w:val="both"/>
        <w:rPr>
          <w:rFonts w:ascii="Times New Roman" w:hAnsi="Times New Roman" w:cs="Times New Roman"/>
          <w:sz w:val="24"/>
          <w:szCs w:val="24"/>
        </w:rPr>
      </w:pPr>
      <w:r>
        <w:rPr>
          <w:rFonts w:ascii="Times New Roman" w:hAnsi="Times New Roman" w:cs="Times New Roman"/>
          <w:b/>
          <w:sz w:val="24"/>
          <w:szCs w:val="24"/>
        </w:rPr>
        <w:t>Prudent tactic (PT)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noProof/>
          <w:sz w:val="24"/>
          <w:szCs w:val="24"/>
        </w:rPr>
        <w:t>2</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_Ref18334385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EF6015">
        <w:rPr>
          <w:rFonts w:ascii="Times New Roman" w:hAnsi="Times New Roman" w:cs="Times New Roman"/>
          <w:sz w:val="24"/>
          <w:szCs w:val="24"/>
        </w:rPr>
        <w:t>Figure 3</w:t>
      </w:r>
      <w:r>
        <w:rPr>
          <w:rFonts w:ascii="Times New Roman" w:hAnsi="Times New Roman" w:cs="Times New Roman"/>
          <w:sz w:val="24"/>
          <w:szCs w:val="24"/>
        </w:rPr>
        <w:fldChar w:fldCharType="end"/>
      </w:r>
      <w:r>
        <w:rPr>
          <w:rFonts w:ascii="Times New Roman" w:hAnsi="Times New Roman" w:cs="Times New Roman"/>
          <w:sz w:val="24"/>
          <w:szCs w:val="24"/>
        </w:rPr>
        <w:t xml:space="preserve"> together show the high risk of GT trip planning strategy. If a user would like to save waiting time and keep some degree of missing risk simultaneously, she/he may leave a short buffer of several minutes earlier than GT. Similar strategies were adopted in the context of scheduled time: some passengers </w:t>
      </w:r>
      <w:r w:rsidR="00442130">
        <w:rPr>
          <w:rFonts w:ascii="Times New Roman" w:hAnsi="Times New Roman" w:cs="Times New Roman"/>
          <w:sz w:val="24"/>
          <w:szCs w:val="24"/>
        </w:rPr>
        <w:t>would</w:t>
      </w:r>
      <w:r>
        <w:rPr>
          <w:rFonts w:ascii="Times New Roman" w:hAnsi="Times New Roman" w:cs="Times New Roman"/>
          <w:sz w:val="24"/>
          <w:szCs w:val="24"/>
        </w:rPr>
        <w:t xml:space="preserve"> leave 2-3 minutes before scheduled service arrival in case of some unexpected “risky” events, such as delay by the elevators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2352-1465","author":[{"dropping-particle":"","family":"Fonzone","given":"Achille","non-dropping-particle":"","parse-names":false,"suffix":""},{"dropping-particle":"","family":"Schmöcker","given":"Jan-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2015)","plainTextFormattedCitation":"(Fonzone, Schmöcker, &amp; Liu, 2015)","previouslyFormattedCitation":"(Fonzone, Schmöcker, &amp; Liu, 2015)"},"properties":{"noteIndex":0},"schema":"https://github.com/citation-style-language/schema/raw/master/csl-citation.json"}</w:instrText>
      </w:r>
      <w:r>
        <w:rPr>
          <w:rFonts w:ascii="Times New Roman" w:hAnsi="Times New Roman" w:cs="Times New Roman"/>
          <w:sz w:val="24"/>
          <w:szCs w:val="24"/>
        </w:rPr>
        <w:fldChar w:fldCharType="separate"/>
      </w:r>
      <w:r w:rsidRPr="00990F3A">
        <w:rPr>
          <w:rFonts w:ascii="Times New Roman" w:hAnsi="Times New Roman" w:cs="Times New Roman"/>
          <w:noProof/>
          <w:sz w:val="24"/>
          <w:szCs w:val="24"/>
        </w:rPr>
        <w:t>(Fonzone, Schmöcker, &amp; Liu, 2015)</w:t>
      </w:r>
      <w:r>
        <w:rPr>
          <w:rFonts w:ascii="Times New Roman" w:hAnsi="Times New Roman" w:cs="Times New Roman"/>
          <w:sz w:val="24"/>
          <w:szCs w:val="24"/>
        </w:rPr>
        <w:fldChar w:fldCharType="end"/>
      </w:r>
      <w:r w:rsidR="00AF361A">
        <w:rPr>
          <w:rFonts w:ascii="Times New Roman" w:hAnsi="Times New Roman" w:cs="Times New Roman"/>
          <w:sz w:val="24"/>
          <w:szCs w:val="24"/>
        </w:rPr>
        <w:t xml:space="preserve">. These risk-averse </w:t>
      </w:r>
      <w:r>
        <w:rPr>
          <w:rFonts w:ascii="Times New Roman" w:hAnsi="Times New Roman" w:cs="Times New Roman"/>
          <w:sz w:val="24"/>
          <w:szCs w:val="24"/>
        </w:rPr>
        <w:t xml:space="preserve">reactions are usually defined as costs of unreliability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F62690">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p>
    <w:p w14:paraId="3CC382A4"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Similarly, a prudent RTI passenger will leave a short buffer for the risk of missing bus and unexpected reclaimed delay and discontinuity delay. This short time buffer, which is defined as </w:t>
      </w:r>
      <w:r w:rsidRPr="00247039">
        <w:rPr>
          <w:rFonts w:ascii="Times New Roman" w:hAnsi="Times New Roman" w:cs="Times New Roman"/>
          <w:i/>
          <w:iCs/>
          <w:sz w:val="24"/>
          <w:szCs w:val="24"/>
        </w:rPr>
        <w:t>insurance buffer</w:t>
      </w:r>
      <w:r>
        <w:rPr>
          <w:rFonts w:ascii="Times New Roman" w:hAnsi="Times New Roman" w:cs="Times New Roman"/>
          <w:sz w:val="24"/>
          <w:szCs w:val="24"/>
        </w:rPr>
        <w:t xml:space="preserve"> (IB), trades some time to reduce missing risk, thus decreasing instability of the buses’ real-time performance. PT users’ HDT is:</w:t>
      </w:r>
    </w:p>
    <w:tbl>
      <w:tblPr>
        <w:tblW w:w="4950" w:type="pct"/>
        <w:jc w:val="center"/>
        <w:tblLook w:val="04A0" w:firstRow="1" w:lastRow="0" w:firstColumn="1" w:lastColumn="0" w:noHBand="0" w:noVBand="1"/>
      </w:tblPr>
      <w:tblGrid>
        <w:gridCol w:w="474"/>
        <w:gridCol w:w="8273"/>
        <w:gridCol w:w="519"/>
      </w:tblGrid>
      <w:tr w:rsidR="00A905B6" w14:paraId="11B50D4D" w14:textId="77777777" w:rsidTr="00DB2B46">
        <w:trPr>
          <w:trHeight w:val="580"/>
          <w:jc w:val="center"/>
        </w:trPr>
        <w:tc>
          <w:tcPr>
            <w:tcW w:w="256" w:type="pct"/>
            <w:vAlign w:val="center"/>
          </w:tcPr>
          <w:p w14:paraId="33779762" w14:textId="77777777" w:rsidR="00A905B6" w:rsidRDefault="00A905B6" w:rsidP="00DB2B46">
            <w:pPr>
              <w:jc w:val="center"/>
              <w:rPr>
                <w:rFonts w:ascii="Times New Roman" w:eastAsia="Yu Mincho" w:hAnsi="Times New Roman" w:cs="Times New Roman"/>
                <w:sz w:val="24"/>
                <w:szCs w:val="24"/>
                <w:lang w:eastAsia="ja-JP"/>
              </w:rPr>
            </w:pPr>
          </w:p>
        </w:tc>
        <w:tc>
          <w:tcPr>
            <w:tcW w:w="4463" w:type="pct"/>
            <w:vAlign w:val="center"/>
            <w:hideMark/>
          </w:tcPr>
          <w:p w14:paraId="0DF76139" w14:textId="77777777" w:rsidR="00A905B6" w:rsidRDefault="00922BBE" w:rsidP="00DB2B46">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66597A48" w14:textId="44C38CD2" w:rsidR="00A905B6" w:rsidRPr="00E86BF0" w:rsidRDefault="00A905B6" w:rsidP="00DB2B46">
            <w:pPr>
              <w:pStyle w:val="TimesNewRoman"/>
              <w:rPr>
                <w:rFonts w:asciiTheme="minorHAnsi" w:hAnsiTheme="minorHAnsi" w:cstheme="minorBidi"/>
                <w:sz w:val="18"/>
                <w:szCs w:val="18"/>
              </w:rPr>
            </w:pPr>
            <w:bookmarkStart w:id="6" w:name="_Ref9177069"/>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8</w:t>
            </w:r>
            <w:r>
              <w:rPr>
                <w:noProof/>
              </w:rPr>
              <w:fldChar w:fldCharType="end"/>
            </w:r>
            <w:r>
              <w:rPr>
                <w:rFonts w:eastAsia="Yu Mincho"/>
                <w:lang w:eastAsia="ja-JP"/>
              </w:rPr>
              <w:t>)</w:t>
            </w:r>
            <w:bookmarkEnd w:id="6"/>
          </w:p>
        </w:tc>
      </w:tr>
    </w:tbl>
    <w:p w14:paraId="69CC0116" w14:textId="77777777" w:rsidR="00A905B6" w:rsidRDefault="00A905B6" w:rsidP="00A905B6">
      <w:pPr>
        <w:rPr>
          <w:rFonts w:ascii="Times New Roman" w:hAnsi="Times New Roman" w:cs="Times New Roman"/>
          <w:sz w:val="24"/>
          <w:szCs w:val="24"/>
        </w:rPr>
      </w:pPr>
      <w:r>
        <w:rPr>
          <w:rFonts w:ascii="Times New Roman" w:hAnsi="Times New Roman" w:cs="Times New Roman"/>
          <w:sz w:val="24"/>
          <w:szCs w:val="24"/>
        </w:rPr>
        <w:t>where: IB is the insurance buffer.</w:t>
      </w:r>
    </w:p>
    <w:p w14:paraId="52529916" w14:textId="585D88C3"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The buffer strategy is a combination of empirical and real-time result: the calculation of buffer is empirical, and the calculation of actual home departure time is based on the empirical buffer and real-time information.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_Ref16063523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2A4DED">
        <w:rPr>
          <w:rFonts w:ascii="Times New Roman" w:hAnsi="Times New Roman" w:cs="Times New Roman"/>
          <w:sz w:val="24"/>
          <w:szCs w:val="24"/>
        </w:rPr>
        <w:t>Figure 4</w:t>
      </w:r>
      <w:r>
        <w:rPr>
          <w:rFonts w:ascii="Times New Roman" w:hAnsi="Times New Roman" w:cs="Times New Roman"/>
          <w:sz w:val="24"/>
          <w:szCs w:val="24"/>
        </w:rPr>
        <w:fldChar w:fldCharType="end"/>
      </w:r>
      <w:r>
        <w:rPr>
          <w:rFonts w:ascii="Times New Roman" w:hAnsi="Times New Roman" w:cs="Times New Roman"/>
          <w:sz w:val="24"/>
          <w:szCs w:val="24"/>
        </w:rPr>
        <w:t xml:space="preserve"> also suggests the relationship between IB and reclaimed delay. RTI-based strategy is risky due to the existence of reclaimed delay, thus, the ultimate purpose of IB is to compensate for the reclaimed delay. Therefore, in the theoretical optimal PT scenario, an optimal insurance buffer should be exactly equal to the reclaimed delay to achieve 0 waiting time.</w:t>
      </w:r>
      <w:r w:rsidRPr="00EA6929">
        <w:rPr>
          <w:rFonts w:ascii="Times New Roman" w:hAnsi="Times New Roman" w:cs="Times New Roman"/>
          <w:sz w:val="24"/>
          <w:szCs w:val="24"/>
        </w:rPr>
        <w:t xml:space="preserve"> </w:t>
      </w:r>
      <w:r>
        <w:rPr>
          <w:rFonts w:ascii="Times New Roman" w:hAnsi="Times New Roman" w:cs="Times New Roman"/>
          <w:sz w:val="24"/>
          <w:szCs w:val="24"/>
        </w:rPr>
        <w:t xml:space="preserve">Practically, IB can also relax the instability caused by the </w:t>
      </w:r>
      <w:r>
        <w:rPr>
          <w:rFonts w:ascii="Times New Roman" w:hAnsi="Times New Roman" w:cs="Times New Roman" w:hint="eastAsia"/>
          <w:sz w:val="24"/>
          <w:szCs w:val="24"/>
        </w:rPr>
        <w:t>disc</w:t>
      </w:r>
      <w:r>
        <w:rPr>
          <w:rFonts w:ascii="Times New Roman" w:hAnsi="Times New Roman" w:cs="Times New Roman"/>
          <w:sz w:val="24"/>
          <w:szCs w:val="24"/>
        </w:rPr>
        <w:t xml:space="preserve">ontinuity nature of RTI feeds and some measurement errors. </w:t>
      </w:r>
    </w:p>
    <w:p w14:paraId="45C7B0A4" w14:textId="77777777" w:rsidR="00A905B6" w:rsidRDefault="00A905B6" w:rsidP="00A905B6">
      <w:pPr>
        <w:jc w:val="center"/>
        <w:rPr>
          <w:rFonts w:ascii="Times New Roman" w:hAnsi="Times New Roman" w:cs="Times New Roman"/>
          <w:sz w:val="24"/>
          <w:szCs w:val="24"/>
        </w:rPr>
      </w:pPr>
    </w:p>
    <w:p w14:paraId="18D060A4" w14:textId="77777777" w:rsidR="00A905B6" w:rsidRDefault="00A905B6" w:rsidP="00A905B6">
      <w:pPr>
        <w:jc w:val="both"/>
        <w:rPr>
          <w:rFonts w:ascii="Times New Roman" w:hAnsi="Times New Roman" w:cs="Times New Roman"/>
          <w:sz w:val="24"/>
          <w:szCs w:val="24"/>
        </w:rPr>
      </w:pPr>
    </w:p>
    <w:p w14:paraId="0D183DFC"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Insurance buffer’s value is also a good indicator of the transit users’ risk attitude: It represents how much time the user is willing to gamble to gain the waiting time reduction. We define two extreme values of risk attitude: </w:t>
      </w:r>
      <w:r w:rsidRPr="009F31D4">
        <w:rPr>
          <w:rFonts w:ascii="Times New Roman" w:hAnsi="Times New Roman" w:cs="Times New Roman"/>
          <w:i/>
          <w:sz w:val="24"/>
          <w:szCs w:val="24"/>
        </w:rPr>
        <w:t>risk-seeking</w:t>
      </w:r>
      <w:r>
        <w:rPr>
          <w:rFonts w:ascii="Times New Roman" w:hAnsi="Times New Roman" w:cs="Times New Roman"/>
          <w:sz w:val="24"/>
          <w:szCs w:val="24"/>
        </w:rPr>
        <w:t xml:space="preserve"> and </w:t>
      </w:r>
      <w:r w:rsidRPr="009F31D4">
        <w:rPr>
          <w:rFonts w:ascii="Times New Roman" w:hAnsi="Times New Roman" w:cs="Times New Roman"/>
          <w:i/>
          <w:sz w:val="24"/>
          <w:szCs w:val="24"/>
        </w:rPr>
        <w:t>risk-averse</w:t>
      </w:r>
      <w:r>
        <w:rPr>
          <w:rFonts w:ascii="Times New Roman" w:hAnsi="Times New Roman" w:cs="Times New Roman"/>
          <w:sz w:val="24"/>
          <w:szCs w:val="24"/>
        </w:rPr>
        <w:t xml:space="preserve">. </w:t>
      </w:r>
      <w:r w:rsidRPr="000F2E5E">
        <w:rPr>
          <w:rFonts w:ascii="Times New Roman" w:hAnsi="Times New Roman" w:cs="Times New Roman"/>
          <w:i/>
          <w:sz w:val="24"/>
          <w:szCs w:val="24"/>
        </w:rPr>
        <w:t>Risk-seeking</w:t>
      </w:r>
      <w:r>
        <w:rPr>
          <w:rFonts w:ascii="Times New Roman" w:hAnsi="Times New Roman" w:cs="Times New Roman"/>
          <w:sz w:val="24"/>
          <w:szCs w:val="24"/>
        </w:rPr>
        <w:t xml:space="preserve"> means the user would rather seek for the waiting time reduction regardless of the potential missed risk, which will possibly incur an additional large</w:t>
      </w:r>
      <w:r w:rsidRPr="00F62E6A">
        <w:rPr>
          <w:rFonts w:ascii="Times New Roman" w:hAnsi="Times New Roman" w:cs="Times New Roman"/>
          <w:sz w:val="24"/>
          <w:szCs w:val="24"/>
        </w:rPr>
        <w:t xml:space="preserve"> </w:t>
      </w:r>
      <w:r>
        <w:rPr>
          <w:rFonts w:ascii="Times New Roman" w:hAnsi="Times New Roman" w:cs="Times New Roman"/>
          <w:sz w:val="24"/>
          <w:szCs w:val="24"/>
        </w:rPr>
        <w:t xml:space="preserve">waiting time caused by desynchronization; </w:t>
      </w:r>
      <w:r w:rsidRPr="000F2E5E">
        <w:rPr>
          <w:rFonts w:ascii="Times New Roman" w:hAnsi="Times New Roman" w:cs="Times New Roman"/>
          <w:i/>
          <w:sz w:val="24"/>
          <w:szCs w:val="24"/>
        </w:rPr>
        <w:t>risk-averse</w:t>
      </w:r>
      <w:r>
        <w:rPr>
          <w:rFonts w:ascii="Times New Roman" w:hAnsi="Times New Roman" w:cs="Times New Roman"/>
          <w:sz w:val="24"/>
          <w:szCs w:val="24"/>
        </w:rPr>
        <w:t xml:space="preserve"> means the user would rather wait more time to avoid desynchronization. The less IB’s value is, the more </w:t>
      </w:r>
      <w:r w:rsidRPr="00E00385">
        <w:rPr>
          <w:rFonts w:ascii="Times New Roman" w:hAnsi="Times New Roman" w:cs="Times New Roman"/>
          <w:sz w:val="24"/>
          <w:szCs w:val="24"/>
        </w:rPr>
        <w:t>risk-seeking</w:t>
      </w:r>
      <w:r>
        <w:rPr>
          <w:rFonts w:ascii="Times New Roman" w:hAnsi="Times New Roman" w:cs="Times New Roman"/>
          <w:sz w:val="24"/>
          <w:szCs w:val="24"/>
        </w:rPr>
        <w:t xml:space="preserve"> and less </w:t>
      </w:r>
      <w:r w:rsidRPr="00E00385">
        <w:rPr>
          <w:rFonts w:ascii="Times New Roman" w:hAnsi="Times New Roman" w:cs="Times New Roman"/>
          <w:sz w:val="24"/>
          <w:szCs w:val="24"/>
        </w:rPr>
        <w:t>risk-averse</w:t>
      </w:r>
      <w:r>
        <w:rPr>
          <w:rFonts w:ascii="Times New Roman" w:hAnsi="Times New Roman" w:cs="Times New Roman"/>
          <w:sz w:val="24"/>
          <w:szCs w:val="24"/>
        </w:rPr>
        <w:t xml:space="preserve"> the user is. </w:t>
      </w:r>
    </w:p>
    <w:p w14:paraId="760EAE2E" w14:textId="77777777" w:rsidR="00A905B6" w:rsidRDefault="00A905B6" w:rsidP="00A905B6">
      <w:pPr>
        <w:pStyle w:val="IndentTimesNewRoman"/>
      </w:pPr>
      <w:r>
        <w:t xml:space="preserve">Prudent tactic and greedy tactic can be categorized as a </w:t>
      </w:r>
      <w:r w:rsidRPr="007813A4">
        <w:rPr>
          <w:i/>
        </w:rPr>
        <w:t>prudent tactic family</w:t>
      </w:r>
      <w:r>
        <w:t>, for GT is a special case of PT with IB = 0. With different IBs, each prudent tactic can vary in actual waiting time. We would like to optimize IBs and find the best prudent tactic with maximal waiting time reduction.</w:t>
      </w:r>
    </w:p>
    <w:p w14:paraId="2C3D1F69" w14:textId="77777777" w:rsidR="00A905B6" w:rsidRDefault="00A905B6" w:rsidP="00A905B6">
      <w:pPr>
        <w:ind w:firstLine="720"/>
        <w:jc w:val="both"/>
        <w:rPr>
          <w:rFonts w:ascii="Times New Roman" w:hAnsi="Times New Roman" w:cs="Times New Roman"/>
          <w:sz w:val="24"/>
          <w:szCs w:val="24"/>
        </w:rPr>
      </w:pPr>
    </w:p>
    <w:p w14:paraId="3FEACCFF" w14:textId="77777777" w:rsidR="00A905B6" w:rsidRDefault="00A905B6" w:rsidP="00A905B6">
      <w:pPr>
        <w:jc w:val="both"/>
        <w:rPr>
          <w:rFonts w:ascii="Times New Roman" w:hAnsi="Times New Roman" w:cs="Times New Roman"/>
          <w:b/>
          <w:sz w:val="24"/>
          <w:szCs w:val="24"/>
        </w:rPr>
      </w:pPr>
    </w:p>
    <w:p w14:paraId="2DC721EA" w14:textId="77777777" w:rsidR="00A905B6" w:rsidRDefault="00A905B6" w:rsidP="00A905B6">
      <w:pPr>
        <w:jc w:val="both"/>
        <w:rPr>
          <w:rFonts w:ascii="Times New Roman" w:hAnsi="Times New Roman" w:cs="Times New Roman"/>
          <w:sz w:val="24"/>
          <w:szCs w:val="24"/>
        </w:rPr>
      </w:pPr>
      <w:r>
        <w:rPr>
          <w:rFonts w:ascii="Times New Roman" w:hAnsi="Times New Roman" w:cs="Times New Roman"/>
          <w:b/>
          <w:sz w:val="24"/>
          <w:szCs w:val="24"/>
        </w:rPr>
        <w:t>Prudent tactic with optimal insurance buffer (PT optimal)</w:t>
      </w:r>
      <w:r>
        <w:rPr>
          <w:rFonts w:ascii="Times New Roman" w:hAnsi="Times New Roman" w:cs="Times New Roman"/>
          <w:sz w:val="24"/>
          <w:szCs w:val="24"/>
        </w:rPr>
        <w:t xml:space="preserve">. Previous research concentrated on PT system’s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t>
      </w:r>
    </w:p>
    <w:p w14:paraId="4B6CC83A"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 xml:space="preserve">Correspondingly, we introduce the concept of </w:t>
      </w:r>
      <w:r w:rsidRPr="00E86BF0">
        <w:rPr>
          <w:rStyle w:val="ItalicChar"/>
        </w:rPr>
        <w:t>volunteered optimization</w:t>
      </w:r>
      <w:r>
        <w:rPr>
          <w:rFonts w:ascii="Times New Roman" w:hAnsi="Times New Roman" w:cs="Times New Roman"/>
          <w:sz w:val="24"/>
          <w:szCs w:val="24"/>
        </w:rPr>
        <w:t xml:space="preserve">: despite transit systems’ instability and uncertainty, users with appropriate RTI advice can adapt and optimize each trip according to the delay and real-time information. Volunteered optimization is independent from the scheduled timetable; instead, it is based on the real-time status and decentralized. The RTI apps or the public transit service providers will pre-calculate all the optimal parameters; users will consult the suggested home departure time and leave home accordingly. In this way, with the maximization of waiting time reduction in the individual level, the overall waiting time penalty will also be diminished. To achieve volunteered optimization, it is necessary to optimize each individual trip, which is from </w:t>
      </w:r>
      <w:r w:rsidRPr="000B0FB4">
        <w:rPr>
          <w:rFonts w:ascii="Times New Roman" w:hAnsi="Times New Roman" w:cs="Times New Roman"/>
          <w:sz w:val="24"/>
          <w:szCs w:val="24"/>
        </w:rPr>
        <w:t xml:space="preserve">prudent tactic </w:t>
      </w:r>
      <w:r>
        <w:rPr>
          <w:rFonts w:ascii="Times New Roman" w:hAnsi="Times New Roman" w:cs="Times New Roman"/>
          <w:sz w:val="24"/>
          <w:szCs w:val="24"/>
        </w:rPr>
        <w:t xml:space="preserve">family. Correspondingly, we need to find the </w:t>
      </w:r>
      <w:r w:rsidRPr="000B0FB4">
        <w:rPr>
          <w:rFonts w:ascii="Times New Roman" w:hAnsi="Times New Roman" w:cs="Times New Roman"/>
          <w:sz w:val="24"/>
          <w:szCs w:val="24"/>
        </w:rPr>
        <w:t xml:space="preserve">prudent tactic </w:t>
      </w:r>
      <w:r>
        <w:rPr>
          <w:rFonts w:ascii="Times New Roman" w:hAnsi="Times New Roman" w:cs="Times New Roman"/>
          <w:sz w:val="24"/>
          <w:szCs w:val="24"/>
        </w:rPr>
        <w:t xml:space="preserve">with optimal insurance buffer: </w:t>
      </w:r>
      <w:r>
        <w:rPr>
          <w:rFonts w:ascii="Times New Roman" w:hAnsi="Times New Roman" w:cs="Times New Roman"/>
          <w:i/>
          <w:sz w:val="24"/>
          <w:szCs w:val="24"/>
        </w:rPr>
        <w:t>PT</w:t>
      </w:r>
      <w:r w:rsidRPr="003E66E6">
        <w:rPr>
          <w:rFonts w:ascii="Times New Roman" w:hAnsi="Times New Roman" w:cs="Times New Roman"/>
          <w:i/>
          <w:sz w:val="24"/>
          <w:szCs w:val="24"/>
        </w:rPr>
        <w:t xml:space="preserve"> optimal</w:t>
      </w:r>
      <w:r>
        <w:rPr>
          <w:rFonts w:ascii="Times New Roman" w:hAnsi="Times New Roman" w:cs="Times New Roman"/>
          <w:sz w:val="24"/>
          <w:szCs w:val="24"/>
        </w:rPr>
        <w:t>.</w:t>
      </w:r>
    </w:p>
    <w:p w14:paraId="274A3815"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_Ref16063523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9B060A">
        <w:rPr>
          <w:rFonts w:ascii="Times New Roman" w:hAnsi="Times New Roman" w:cs="Times New Roman"/>
          <w:sz w:val="24"/>
          <w:szCs w:val="24"/>
        </w:rPr>
        <w:t>Figure 4</w:t>
      </w:r>
      <w:r>
        <w:rPr>
          <w:rFonts w:ascii="Times New Roman" w:hAnsi="Times New Roman" w:cs="Times New Roman"/>
          <w:sz w:val="24"/>
          <w:szCs w:val="24"/>
        </w:rPr>
        <w:fldChar w:fldCharType="end"/>
      </w:r>
      <w:r>
        <w:rPr>
          <w:rFonts w:ascii="Times New Roman" w:hAnsi="Times New Roman" w:cs="Times New Roman"/>
          <w:sz w:val="24"/>
          <w:szCs w:val="24"/>
        </w:rPr>
        <w:t xml:space="preserve"> shows the how PT optimal resynchronizes with the actual bus trip. Instead of the expected walking trip (shown as green solid line), the PT optimal user will follow the RTI apps’ pre-calculated optimal plan </w:t>
      </w:r>
      <w:r>
        <w:rPr>
          <w:rFonts w:ascii="Times New Roman" w:hAnsi="Times New Roman" w:cs="Times New Roman" w:hint="eastAsia"/>
          <w:sz w:val="24"/>
          <w:szCs w:val="24"/>
        </w:rPr>
        <w:t>with</w:t>
      </w:r>
      <w:r>
        <w:rPr>
          <w:rFonts w:ascii="Times New Roman" w:hAnsi="Times New Roman" w:cs="Times New Roman"/>
          <w:sz w:val="24"/>
          <w:szCs w:val="24"/>
        </w:rPr>
        <w:t xml:space="preserve"> insurance buffer (shown as green dash line). Due to the existence of insurance buffer, the reclaimed delay is therefore offset and the user will successfully take the expected bus.</w:t>
      </w:r>
    </w:p>
    <w:p w14:paraId="65563D64" w14:textId="77777777" w:rsidR="00A905B6" w:rsidRDefault="00A905B6" w:rsidP="00A905B6">
      <w:pPr>
        <w:keepNext/>
        <w:jc w:val="both"/>
      </w:pPr>
      <w:r>
        <w:rPr>
          <w:noProof/>
        </w:rPr>
        <w:lastRenderedPageBreak/>
        <w:drawing>
          <wp:inline distT="0" distB="0" distL="0" distR="0" wp14:anchorId="2D9361BA" wp14:editId="0A18D838">
            <wp:extent cx="5943600" cy="3952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52875"/>
                    </a:xfrm>
                    <a:prstGeom prst="rect">
                      <a:avLst/>
                    </a:prstGeom>
                  </pic:spPr>
                </pic:pic>
              </a:graphicData>
            </a:graphic>
          </wp:inline>
        </w:drawing>
      </w:r>
    </w:p>
    <w:p w14:paraId="387E1546" w14:textId="77777777" w:rsidR="00A905B6" w:rsidRDefault="00A905B6" w:rsidP="00A905B6">
      <w:pPr>
        <w:pStyle w:val="IndentTimesNewRoman"/>
        <w:ind w:firstLine="0"/>
        <w:jc w:val="center"/>
      </w:pPr>
      <w:bookmarkStart w:id="7" w:name="_Ref16063523"/>
      <w:r>
        <w:t xml:space="preserve">Figure </w:t>
      </w:r>
      <w:fldSimple w:instr=" SEQ Figure \* ARABIC ">
        <w:r>
          <w:rPr>
            <w:noProof/>
          </w:rPr>
          <w:t>4</w:t>
        </w:r>
      </w:fldSimple>
      <w:bookmarkEnd w:id="7"/>
      <w:r>
        <w:t xml:space="preserve"> Space-time diagram of the PT optimal's trip</w:t>
      </w:r>
    </w:p>
    <w:p w14:paraId="5802E024" w14:textId="77777777" w:rsidR="00A905B6" w:rsidRDefault="00A905B6" w:rsidP="00A905B6">
      <w:pPr>
        <w:ind w:firstLine="720"/>
        <w:jc w:val="both"/>
        <w:rPr>
          <w:rFonts w:ascii="Times New Roman" w:hAnsi="Times New Roman" w:cs="Times New Roman"/>
          <w:sz w:val="24"/>
          <w:szCs w:val="24"/>
        </w:rPr>
      </w:pPr>
      <w:r>
        <w:rPr>
          <w:rFonts w:ascii="Times New Roman" w:hAnsi="Times New Roman" w:cs="Times New Roman"/>
          <w:sz w:val="24"/>
          <w:szCs w:val="24"/>
        </w:rPr>
        <w:t>For PT or GT, the users will plan their HDT according to the bus’s ETD instead of the real departure time. Here we define expected waiting time:</w:t>
      </w:r>
    </w:p>
    <w:tbl>
      <w:tblPr>
        <w:tblW w:w="5000" w:type="pct"/>
        <w:jc w:val="center"/>
        <w:tblLook w:val="04A0" w:firstRow="1" w:lastRow="0" w:firstColumn="1" w:lastColumn="0" w:noHBand="0" w:noVBand="1"/>
      </w:tblPr>
      <w:tblGrid>
        <w:gridCol w:w="478"/>
        <w:gridCol w:w="8358"/>
        <w:gridCol w:w="524"/>
      </w:tblGrid>
      <w:tr w:rsidR="00A905B6" w14:paraId="7975E8B6" w14:textId="77777777" w:rsidTr="00DB2B46">
        <w:trPr>
          <w:trHeight w:val="747"/>
          <w:jc w:val="center"/>
        </w:trPr>
        <w:tc>
          <w:tcPr>
            <w:tcW w:w="255" w:type="pct"/>
            <w:vAlign w:val="center"/>
          </w:tcPr>
          <w:p w14:paraId="015DAA63" w14:textId="77777777" w:rsidR="00A905B6" w:rsidRDefault="00A905B6" w:rsidP="00DB2B46">
            <w:pPr>
              <w:jc w:val="both"/>
              <w:rPr>
                <w:rFonts w:ascii="Times New Roman" w:eastAsia="Yu Mincho" w:hAnsi="Times New Roman" w:cs="Times New Roman"/>
                <w:sz w:val="24"/>
                <w:szCs w:val="24"/>
                <w:lang w:eastAsia="ja-JP"/>
              </w:rPr>
            </w:pPr>
          </w:p>
        </w:tc>
        <w:tc>
          <w:tcPr>
            <w:tcW w:w="4465" w:type="pct"/>
            <w:vAlign w:val="center"/>
            <w:hideMark/>
          </w:tcPr>
          <w:p w14:paraId="015E3B43" w14:textId="77777777" w:rsidR="00A905B6" w:rsidRDefault="00A905B6" w:rsidP="00DB2B46">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17141BA9" w14:textId="41F90BF9" w:rsidR="00A905B6" w:rsidRPr="006D08E3" w:rsidRDefault="00A905B6" w:rsidP="00DB2B46">
            <w:pPr>
              <w:pStyle w:val="TimesNewRoman"/>
              <w:jc w:val="both"/>
              <w:rPr>
                <w:rFonts w:asciiTheme="minorHAnsi" w:hAnsiTheme="minorHAnsi" w:cstheme="minorBidi"/>
                <w:sz w:val="18"/>
                <w:szCs w:val="18"/>
              </w:rPr>
            </w:pPr>
            <w:bookmarkStart w:id="8" w:name="_Ref18179686"/>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9</w:t>
            </w:r>
            <w:r>
              <w:rPr>
                <w:noProof/>
              </w:rPr>
              <w:fldChar w:fldCharType="end"/>
            </w:r>
            <w:bookmarkEnd w:id="8"/>
            <w:r>
              <w:rPr>
                <w:rFonts w:eastAsia="Yu Mincho"/>
                <w:lang w:eastAsia="ja-JP"/>
              </w:rPr>
              <w:t>)</w:t>
            </w:r>
          </w:p>
        </w:tc>
      </w:tr>
    </w:tbl>
    <w:p w14:paraId="3B6D7628" w14:textId="34CD9C96" w:rsidR="00A905B6" w:rsidRPr="00DE6716" w:rsidRDefault="00A905B6" w:rsidP="00A905B6">
      <w:pPr>
        <w:jc w:val="both"/>
        <w:rPr>
          <w:rFonts w:ascii="Times New Roman" w:hAnsi="Times New Roman" w:cs="Times New Roman"/>
          <w:sz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ETD,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PT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w:t>
      </w:r>
      <w:r w:rsidRPr="00DE6716">
        <w:rPr>
          <w:rFonts w:ascii="Times New Roman" w:hAnsi="Times New Roman" w:cs="Times New Roman"/>
          <w:sz w:val="24"/>
        </w:rPr>
        <w:t>Combining</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_Ref9177069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r w:rsidR="002A4DED" w:rsidRPr="002A4DED">
        <w:rPr>
          <w:rFonts w:ascii="Times New Roman" w:hAnsi="Times New Roman" w:cs="Times New Roman"/>
          <w:sz w:val="24"/>
        </w:rPr>
        <w:t>(4)</w:t>
      </w:r>
      <w:r w:rsidRPr="00DE6716">
        <w:rPr>
          <w:rFonts w:ascii="Times New Roman" w:hAnsi="Times New Roman" w:cs="Times New Roman"/>
          <w:sz w:val="24"/>
        </w:rPr>
        <w:fldChar w:fldCharType="end"/>
      </w:r>
      <w:r w:rsidRPr="00DE6716">
        <w:rPr>
          <w:rFonts w:ascii="Times New Roman" w:hAnsi="Times New Roman" w:cs="Times New Roman"/>
          <w:sz w:val="24"/>
        </w:rPr>
        <w:t xml:space="preserve"> and</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_Ref18179686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r w:rsidR="002A4DED" w:rsidRPr="002A4DED">
        <w:rPr>
          <w:rFonts w:ascii="Times New Roman" w:hAnsi="Times New Roman" w:cs="Times New Roman"/>
          <w:sz w:val="24"/>
        </w:rPr>
        <w:t>(9</w:t>
      </w:r>
      <w:r w:rsidRPr="00DE6716">
        <w:rPr>
          <w:rFonts w:ascii="Times New Roman" w:hAnsi="Times New Roman" w:cs="Times New Roman"/>
          <w:sz w:val="24"/>
        </w:rPr>
        <w:fldChar w:fldCharType="end"/>
      </w:r>
      <w:r w:rsidRPr="00DE6716">
        <w:rPr>
          <w:rFonts w:ascii="Times New Roman" w:hAnsi="Times New Roman" w:cs="Times New Roman"/>
          <w:sz w:val="24"/>
        </w:rPr>
        <w:t>), we have:</w:t>
      </w:r>
      <w:r>
        <w:rPr>
          <w:rFonts w:ascii="Times New Roman" w:hAnsi="Times New Roman" w:cs="Times New Roman"/>
          <w:sz w:val="24"/>
        </w:rPr>
        <w:t xml:space="preserve"> </w:t>
      </w:r>
      <m:oMath>
        <m:r>
          <w:rPr>
            <w:rFonts w:ascii="Cambria Math" w:hAnsi="Cambria Math" w:cs="Times New Roman"/>
            <w:sz w:val="24"/>
          </w:rPr>
          <m:t>IB≥δ</m:t>
        </m:r>
        <m:sSup>
          <m:sSupPr>
            <m:ctrlPr>
              <w:rPr>
                <w:rFonts w:ascii="Cambria Math" w:hAnsi="Cambria Math" w:cs="Times New Roman"/>
                <w:sz w:val="24"/>
              </w:rPr>
            </m:ctrlPr>
          </m:sSupPr>
          <m:e>
            <m:r>
              <w:rPr>
                <w:rFonts w:ascii="Cambria Math" w:hAnsi="Cambria Math" w:cs="Times New Roman"/>
                <w:sz w:val="24"/>
              </w:rPr>
              <m:t>t</m:t>
            </m:r>
          </m:e>
          <m:sup>
            <m:r>
              <m:rPr>
                <m:sty m:val="p"/>
              </m:rPr>
              <w:rPr>
                <w:rFonts w:ascii="Cambria Math" w:hAnsi="Cambria Math" w:cs="Times New Roman"/>
                <w:sz w:val="24"/>
              </w:rPr>
              <m:t>'</m:t>
            </m:r>
          </m:sup>
        </m:sSup>
      </m:oMath>
      <w:r>
        <w:rPr>
          <w:rFonts w:ascii="Times New Roman" w:hAnsi="Times New Roman" w:cs="Times New Roman"/>
          <w:iCs/>
          <w:sz w:val="24"/>
        </w:rPr>
        <w:t>.</w:t>
      </w:r>
      <w:r w:rsidRPr="00DE6716">
        <w:rPr>
          <w:rFonts w:ascii="Times New Roman" w:hAnsi="Times New Roman" w:cs="Times New Roman"/>
          <w:sz w:val="24"/>
        </w:rPr>
        <w:t xml:space="preserve"> For PT family, insurance buffer</w:t>
      </w:r>
      <w:r>
        <w:rPr>
          <w:rFonts w:ascii="Times New Roman" w:hAnsi="Times New Roman" w:cs="Times New Roman"/>
          <w:sz w:val="24"/>
        </w:rPr>
        <w:t xml:space="preserve"> should be at least equal to the expected waiting time</w:t>
      </w:r>
      <w:r w:rsidRPr="00DE6716">
        <w:rPr>
          <w:rFonts w:ascii="Times New Roman" w:hAnsi="Times New Roman" w:cs="Times New Roman"/>
          <w:sz w:val="24"/>
        </w:rPr>
        <w:t>.</w:t>
      </w:r>
    </w:p>
    <w:p w14:paraId="715AAB47" w14:textId="11F09EBE" w:rsidR="00A905B6" w:rsidRPr="00196D81" w:rsidRDefault="00A905B6" w:rsidP="00A905B6">
      <w:pPr>
        <w:ind w:firstLine="720"/>
        <w:jc w:val="both"/>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Pr>
          <w:rFonts w:ascii="Times New Roman" w:hAnsi="Times New Roman" w:cs="Times New Roman"/>
          <w:sz w:val="24"/>
        </w:rPr>
        <w:t xml:space="preserve">, </w:t>
      </w:r>
      <w:r>
        <w:rPr>
          <w:rFonts w:ascii="Times New Roman" w:hAnsi="Times New Roman" w:cs="Times New Roman"/>
          <w:sz w:val="24"/>
        </w:rPr>
        <w:t xml:space="preserve">empirically, we simulated the users’ real-time waiting time using different IB. </w:t>
      </w:r>
      <w:r w:rsidRPr="00196D81">
        <w:rPr>
          <w:rFonts w:ascii="Times New Roman" w:hAnsi="Times New Roman" w:cs="Times New Roman"/>
          <w:sz w:val="24"/>
        </w:rPr>
        <w:fldChar w:fldCharType="begin"/>
      </w:r>
      <w:r w:rsidRPr="00196D81">
        <w:rPr>
          <w:rFonts w:ascii="Times New Roman" w:hAnsi="Times New Roman" w:cs="Times New Roman"/>
          <w:sz w:val="24"/>
        </w:rPr>
        <w:instrText xml:space="preserve"> REF _Ref16062162 \h </w:instrText>
      </w:r>
      <w:r>
        <w:rPr>
          <w:rFonts w:ascii="Times New Roman" w:hAnsi="Times New Roman" w:cs="Times New Roman"/>
          <w:sz w:val="24"/>
        </w:rPr>
        <w:instrText xml:space="preserve"> \* MERGEFORMAT </w:instrText>
      </w:r>
      <w:r w:rsidRPr="00196D81">
        <w:rPr>
          <w:rFonts w:ascii="Times New Roman" w:hAnsi="Times New Roman" w:cs="Times New Roman"/>
          <w:sz w:val="24"/>
        </w:rPr>
      </w:r>
      <w:r w:rsidRPr="00196D81">
        <w:rPr>
          <w:rFonts w:ascii="Times New Roman" w:hAnsi="Times New Roman" w:cs="Times New Roman"/>
          <w:sz w:val="24"/>
        </w:rPr>
        <w:fldChar w:fldCharType="separate"/>
      </w:r>
      <w:r w:rsidR="002A4DED" w:rsidRPr="002A4DED">
        <w:rPr>
          <w:rFonts w:ascii="Times New Roman" w:hAnsi="Times New Roman" w:cs="Times New Roman"/>
          <w:sz w:val="24"/>
        </w:rPr>
        <w:t>Figure 5</w:t>
      </w:r>
      <w:r w:rsidRPr="00196D81">
        <w:rPr>
          <w:rFonts w:ascii="Times New Roman" w:hAnsi="Times New Roman" w:cs="Times New Roman"/>
          <w:sz w:val="24"/>
        </w:rPr>
        <w:fldChar w:fldCharType="end"/>
      </w:r>
      <w:r w:rsidRPr="00196D81">
        <w:rPr>
          <w:rFonts w:ascii="Times New Roman" w:hAnsi="Times New Roman" w:cs="Times New Roman"/>
          <w:sz w:val="24"/>
        </w:rPr>
        <w:t xml:space="preserve"> is the flow chart of </w:t>
      </w:r>
      <w:r>
        <w:rPr>
          <w:rFonts w:ascii="Times New Roman" w:hAnsi="Times New Roman" w:cs="Times New Roman"/>
          <w:sz w:val="24"/>
        </w:rPr>
        <w:t>PT</w:t>
      </w:r>
      <w:r w:rsidRPr="00196D81">
        <w:rPr>
          <w:rFonts w:ascii="Times New Roman" w:hAnsi="Times New Roman" w:cs="Times New Roman"/>
          <w:sz w:val="24"/>
        </w:rPr>
        <w:t xml:space="preserve"> optimization. There are four major steps in the learning process:</w:t>
      </w:r>
    </w:p>
    <w:p w14:paraId="3E69BF53" w14:textId="5A7A3DC0" w:rsidR="00A905B6" w:rsidRDefault="00A905B6" w:rsidP="00A905B6">
      <w:pPr>
        <w:pStyle w:val="IndentTimesNewRoman"/>
        <w:numPr>
          <w:ilvl w:val="0"/>
          <w:numId w:val="15"/>
        </w:numPr>
        <w:jc w:val="both"/>
      </w:pPr>
      <w:r>
        <w:t xml:space="preserve">Calculation: Calculate the performance for all designated buffers for optimization (0 – </w:t>
      </w:r>
      <w:r w:rsidR="00067F28">
        <w:t>300</w:t>
      </w:r>
      <w:r>
        <w:t xml:space="preserve"> seconds). The results contain user’s arrival time at the stop and the actual taken bus’s departure time for users with different walking time (0– 9 minutes).</w:t>
      </w:r>
      <w:r w:rsidR="0006157B" w:rsidRPr="0006157B">
        <w:t xml:space="preserve"> </w:t>
      </w:r>
    </w:p>
    <w:p w14:paraId="79DDA8CB" w14:textId="77777777" w:rsidR="00A905B6" w:rsidRDefault="00A905B6" w:rsidP="00A905B6">
      <w:pPr>
        <w:pStyle w:val="IndentTimesNewRoman"/>
        <w:numPr>
          <w:ilvl w:val="0"/>
          <w:numId w:val="15"/>
        </w:numPr>
        <w:jc w:val="both"/>
      </w:pPr>
      <w:r>
        <w:t xml:space="preserve">Optimization: Find the smallest waiting time and the corresponding buffer each day. If there are multiple </w:t>
      </w:r>
      <w:r>
        <w:rPr>
          <w:rFonts w:hint="eastAsia"/>
        </w:rPr>
        <w:t>smal</w:t>
      </w:r>
      <w:r>
        <w:t xml:space="preserve">lest waiting time, designate the one with smaller buffer. </w:t>
      </w:r>
    </w:p>
    <w:p w14:paraId="47A16530" w14:textId="77777777" w:rsidR="00A905B6" w:rsidRDefault="00A905B6" w:rsidP="00A905B6">
      <w:pPr>
        <w:pStyle w:val="IndentTimesNewRoman"/>
        <w:numPr>
          <w:ilvl w:val="0"/>
          <w:numId w:val="15"/>
        </w:numPr>
        <w:jc w:val="both"/>
      </w:pPr>
      <w:r>
        <w:lastRenderedPageBreak/>
        <w:t>Finalization: For each day, reduce all past days’ buffers into one by finding the maximum of the optimal buffers. Meanwhile, to accommodate the seasonal major changes in the schedule, we will restart the learning process whenever the major change is facilitated.</w:t>
      </w:r>
    </w:p>
    <w:p w14:paraId="15B3BC94" w14:textId="77777777" w:rsidR="00A905B6" w:rsidRDefault="00A905B6" w:rsidP="00A905B6">
      <w:pPr>
        <w:pStyle w:val="IndentTimesNewRoman"/>
        <w:numPr>
          <w:ilvl w:val="0"/>
          <w:numId w:val="15"/>
        </w:numPr>
        <w:jc w:val="both"/>
      </w:pPr>
      <w:r>
        <w:t>Revalidat</w:t>
      </w:r>
      <w:r>
        <w:rPr>
          <w:rFonts w:hint="eastAsia"/>
        </w:rPr>
        <w:t>ion</w:t>
      </w:r>
      <w:r>
        <w:t>: Based on the finalized buffers, calculate the performance of each day.</w:t>
      </w:r>
    </w:p>
    <w:p w14:paraId="2B5640F3" w14:textId="77777777" w:rsidR="00A905B6" w:rsidRDefault="00A905B6" w:rsidP="00A905B6">
      <w:pPr>
        <w:pStyle w:val="IndentTimesNewRoman"/>
        <w:jc w:val="both"/>
      </w:pPr>
      <w:r>
        <w:t xml:space="preserve">All of the steps can be conducted by RTI apps or transit providers in the operational stage on the fly. In this way, we guarantee the </w:t>
      </w:r>
      <w:r w:rsidRPr="00BD6928">
        <w:t>optimality</w:t>
      </w:r>
      <w:r>
        <w:t xml:space="preserve"> of obtained buffers: first, </w:t>
      </w:r>
      <w:r w:rsidRPr="006B729C">
        <w:rPr>
          <w:i/>
        </w:rPr>
        <w:t>calculation step</w:t>
      </w:r>
      <w:r>
        <w:t xml:space="preserve"> and </w:t>
      </w:r>
      <w:r w:rsidRPr="006B729C">
        <w:rPr>
          <w:i/>
        </w:rPr>
        <w:t>optimization step</w:t>
      </w:r>
      <w:r>
        <w:t xml:space="preserve"> guarantees that obtained buffers in each day have the least waiting time; second, </w:t>
      </w:r>
      <w:r w:rsidRPr="006B729C">
        <w:rPr>
          <w:i/>
        </w:rPr>
        <w:t>optimization step</w:t>
      </w:r>
      <w:r>
        <w:t xml:space="preserve"> guarantees that obtained buffers are the smallest one among the buffers with the least waiting time; third, </w:t>
      </w:r>
      <w:r w:rsidRPr="00AF7DB7">
        <w:rPr>
          <w:i/>
        </w:rPr>
        <w:t>finalization step</w:t>
      </w:r>
      <w:r>
        <w:t xml:space="preserve"> guarantees that trips with finalized buffers are most synchronized for each day when revalidating the performance. In the sense of risk attitude, we adopted a </w:t>
      </w:r>
      <w:r w:rsidRPr="0012396E">
        <w:rPr>
          <w:i/>
        </w:rPr>
        <w:t>risk-neutral</w:t>
      </w:r>
      <w:r>
        <w:t xml:space="preserve"> strategy: we want to find the smallest buffers while trying to keep synchronized for most trips.</w:t>
      </w:r>
    </w:p>
    <w:p w14:paraId="2706732F" w14:textId="77777777" w:rsidR="00A905B6" w:rsidRDefault="00A905B6" w:rsidP="00A905B6">
      <w:pPr>
        <w:pStyle w:val="IndentTimesNewRoman"/>
        <w:jc w:val="both"/>
      </w:pPr>
    </w:p>
    <w:p w14:paraId="3D7DA1CC" w14:textId="637B0298" w:rsidR="00A905B6" w:rsidRDefault="00A905B6" w:rsidP="00A905B6">
      <w:pPr>
        <w:keepNext/>
        <w:jc w:val="center"/>
      </w:pPr>
      <w:r>
        <w:rPr>
          <w:rFonts w:ascii="Times New Roman" w:hAnsi="Times New Roman" w:cs="Times New Roman"/>
          <w:noProof/>
          <w:sz w:val="24"/>
          <w:szCs w:val="24"/>
        </w:rPr>
        <w:drawing>
          <wp:inline distT="0" distB="0" distL="0" distR="0" wp14:anchorId="597B7A3B" wp14:editId="041CE49D">
            <wp:extent cx="5939790" cy="2305685"/>
            <wp:effectExtent l="0" t="0" r="3810" b="0"/>
            <wp:docPr id="26" name="Picture 26" descr="optimization_flow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mization_flow_char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2305685"/>
                    </a:xfrm>
                    <a:prstGeom prst="rect">
                      <a:avLst/>
                    </a:prstGeom>
                    <a:noFill/>
                    <a:ln>
                      <a:noFill/>
                    </a:ln>
                  </pic:spPr>
                </pic:pic>
              </a:graphicData>
            </a:graphic>
          </wp:inline>
        </w:drawing>
      </w:r>
    </w:p>
    <w:p w14:paraId="17B4F324" w14:textId="77777777" w:rsidR="00A905B6" w:rsidRPr="00A23D83" w:rsidRDefault="00A905B6" w:rsidP="00A905B6">
      <w:pPr>
        <w:pStyle w:val="IndentTimesNewRoman"/>
        <w:ind w:firstLine="0"/>
        <w:jc w:val="center"/>
      </w:pPr>
      <w:bookmarkStart w:id="9" w:name="_Ref16062162"/>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bookmarkEnd w:id="9"/>
      <w:r>
        <w:t xml:space="preserve"> Flow chart of PT optimization algorithm</w:t>
      </w:r>
    </w:p>
    <w:p w14:paraId="13E0725D" w14:textId="41A0D114" w:rsidR="00A905B6" w:rsidRDefault="00A905B6" w:rsidP="0006157B">
      <w:pPr>
        <w:ind w:firstLine="720"/>
        <w:jc w:val="both"/>
        <w:rPr>
          <w:rFonts w:ascii="Times New Roman" w:hAnsi="Times New Roman" w:cs="Times New Roman"/>
          <w:sz w:val="24"/>
          <w:szCs w:val="24"/>
        </w:rPr>
      </w:pPr>
      <w:r w:rsidRPr="00FD4B46">
        <w:rPr>
          <w:rFonts w:ascii="Times New Roman" w:hAnsi="Times New Roman" w:cs="Times New Roman"/>
          <w:sz w:val="24"/>
          <w:szCs w:val="24"/>
        </w:rPr>
        <w:t>For the first dominating step of the optimization process, the total computation complexity</w:t>
      </w:r>
      <w:r>
        <w:rPr>
          <w:rFonts w:ascii="Times New Roman" w:hAnsi="Times New Roman" w:cs="Times New Roman"/>
          <w:sz w:val="24"/>
          <w:szCs w:val="24"/>
        </w:rPr>
        <w:t xml:space="preserve"> for our study case</w:t>
      </w:r>
      <w:r w:rsidRPr="00FD4B46">
        <w:rPr>
          <w:rFonts w:ascii="Times New Roman" w:hAnsi="Times New Roman" w:cs="Times New Roman"/>
          <w:sz w:val="24"/>
          <w:szCs w:val="24"/>
        </w:rPr>
        <w:t xml:space="preserve"> is polynomial </w:t>
      </w:r>
      <w:r>
        <w:rPr>
          <w:rFonts w:ascii="Times New Roman" w:hAnsi="Times New Roman" w:cs="Times New Roman" w:hint="eastAsia"/>
          <w:sz w:val="24"/>
          <w:szCs w:val="24"/>
        </w:rPr>
        <w:t>but</w:t>
      </w:r>
      <w:r>
        <w:rPr>
          <w:rFonts w:ascii="Times New Roman" w:hAnsi="Times New Roman" w:cs="Times New Roman"/>
          <w:sz w:val="24"/>
          <w:szCs w:val="24"/>
        </w:rPr>
        <w:t xml:space="preserve"> </w:t>
      </w:r>
      <w:r w:rsidRPr="00FD4B46">
        <w:rPr>
          <w:rFonts w:ascii="Times New Roman" w:hAnsi="Times New Roman" w:cs="Times New Roman"/>
          <w:sz w:val="24"/>
          <w:szCs w:val="24"/>
        </w:rPr>
        <w:t xml:space="preserve">of high power. The optimization process of </w:t>
      </w: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sidRPr="00FD4B46">
        <w:rPr>
          <w:rFonts w:ascii="Times New Roman" w:hAnsi="Times New Roman" w:cs="Times New Roman"/>
          <w:sz w:val="24"/>
          <w:szCs w:val="24"/>
        </w:rPr>
        <w:t xml:space="preserve"> produces massive number of parameters </w:t>
      </w:r>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xml:space="preserve">. </w:t>
      </w:r>
      <w:r w:rsidRPr="00FD4B46">
        <w:rPr>
          <w:rFonts w:ascii="Times New Roman" w:hAnsi="Times New Roman" w:cs="Times New Roman"/>
          <w:sz w:val="24"/>
          <w:szCs w:val="24"/>
        </w:rPr>
        <w:t>We minimize</w:t>
      </w:r>
      <w:r>
        <w:rPr>
          <w:rFonts w:ascii="Times New Roman" w:hAnsi="Times New Roman" w:cs="Times New Roman"/>
          <w:sz w:val="24"/>
          <w:szCs w:val="24"/>
        </w:rPr>
        <w:t>d</w:t>
      </w:r>
      <w:r w:rsidRPr="00FD4B46">
        <w:rPr>
          <w:rFonts w:ascii="Times New Roman" w:hAnsi="Times New Roman" w:cs="Times New Roman"/>
          <w:sz w:val="24"/>
          <w:szCs w:val="24"/>
        </w:rPr>
        <w:t xml:space="preserve"> waiting time over </w:t>
      </w:r>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Pr="00FD4B46">
        <w:rPr>
          <w:rFonts w:ascii="Times New Roman" w:hAnsi="Times New Roman" w:cs="Times New Roman"/>
          <w:sz w:val="24"/>
          <w:szCs w:val="24"/>
        </w:rPr>
        <w:t xml:space="preserve">, which will have a different IB for each day, each trip, each stop, and each </w:t>
      </w:r>
      <w:r>
        <w:rPr>
          <w:rFonts w:ascii="Times New Roman" w:hAnsi="Times New Roman" w:cs="Times New Roman"/>
          <w:sz w:val="24"/>
          <w:szCs w:val="24"/>
        </w:rPr>
        <w:t>walking distance from the stop (0 – 10 min)</w:t>
      </w:r>
      <w:r w:rsidRPr="00FD4B46">
        <w:rPr>
          <w:rFonts w:ascii="Times New Roman" w:hAnsi="Times New Roman" w:cs="Times New Roman"/>
          <w:sz w:val="24"/>
          <w:szCs w:val="24"/>
        </w:rPr>
        <w:t xml:space="preserve">. </w:t>
      </w:r>
    </w:p>
    <w:p w14:paraId="2A12AC45" w14:textId="77777777" w:rsidR="00A905B6" w:rsidRDefault="00A905B6" w:rsidP="00A905B6">
      <w:pPr>
        <w:spacing w:line="256" w:lineRule="auto"/>
        <w:rPr>
          <w:rFonts w:ascii="Times New Roman" w:hAnsi="Times New Roman" w:cs="Times New Roman"/>
          <w:sz w:val="24"/>
          <w:szCs w:val="24"/>
        </w:rPr>
      </w:pPr>
    </w:p>
    <w:p w14:paraId="29679D3F" w14:textId="77777777" w:rsidR="00A905B6" w:rsidRDefault="00A905B6" w:rsidP="00A905B6">
      <w:pPr>
        <w:spacing w:line="256" w:lineRule="auto"/>
        <w:rPr>
          <w:rFonts w:ascii="Times New Roman" w:hAnsi="Times New Roman" w:cs="Times New Roman"/>
          <w:sz w:val="24"/>
          <w:szCs w:val="24"/>
        </w:rPr>
      </w:pPr>
    </w:p>
    <w:p w14:paraId="07084CFC" w14:textId="77777777" w:rsidR="00A905B6" w:rsidRPr="005719F8" w:rsidRDefault="00A905B6" w:rsidP="00A905B6">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 xml:space="preserve">Measures </w:t>
      </w:r>
    </w:p>
    <w:p w14:paraId="647E23E1" w14:textId="77777777" w:rsidR="00A905B6" w:rsidRDefault="00A905B6" w:rsidP="00A905B6">
      <w:pPr>
        <w:jc w:val="both"/>
        <w:rPr>
          <w:rFonts w:ascii="Times New Roman" w:hAnsi="Times New Roman" w:cs="Times New Roman"/>
          <w:sz w:val="24"/>
          <w:szCs w:val="24"/>
        </w:rPr>
      </w:pPr>
      <w:r>
        <w:rPr>
          <w:rFonts w:ascii="Times New Roman" w:hAnsi="Times New Roman" w:cs="Times New Roman"/>
          <w:sz w:val="24"/>
          <w:szCs w:val="24"/>
        </w:rPr>
        <w:lastRenderedPageBreak/>
        <w:t>We would like to measure the difference of waiting time and risk of missing a bus/train between the RTI users and non-RTI users. Therefore, we define two measures: the missing risk and average waiting time.</w:t>
      </w:r>
    </w:p>
    <w:p w14:paraId="563361C1" w14:textId="77777777" w:rsidR="00A905B6" w:rsidRDefault="00A905B6" w:rsidP="00A905B6">
      <w:pPr>
        <w:jc w:val="both"/>
        <w:rPr>
          <w:rFonts w:ascii="Times New Roman" w:hAnsi="Times New Roman" w:cs="Times New Roman"/>
          <w:sz w:val="24"/>
          <w:szCs w:val="24"/>
        </w:rPr>
      </w:pPr>
    </w:p>
    <w:p w14:paraId="0C39FBFD" w14:textId="77777777" w:rsidR="00A905B6" w:rsidRDefault="00A905B6" w:rsidP="00A905B6">
      <w:pPr>
        <w:jc w:val="both"/>
        <w:rPr>
          <w:rFonts w:ascii="Times New Roman" w:hAnsi="Times New Roman" w:cs="Times New Roman"/>
          <w:sz w:val="24"/>
          <w:szCs w:val="24"/>
        </w:rPr>
      </w:pPr>
      <w:r>
        <w:rPr>
          <w:rFonts w:ascii="Times New Roman" w:hAnsi="Times New Roman" w:cs="Times New Roman"/>
          <w:b/>
          <w:sz w:val="24"/>
          <w:szCs w:val="24"/>
        </w:rPr>
        <w:t xml:space="preserve">Missed bus risk.  </w:t>
      </w:r>
      <w:r>
        <w:rPr>
          <w:rFonts w:ascii="Times New Roman" w:hAnsi="Times New Roman" w:cs="Times New Roman"/>
          <w:sz w:val="24"/>
          <w:szCs w:val="24"/>
        </w:rPr>
        <w:t xml:space="preserve">The missed bus risk measures the probability of missing a bus based on the TPS relative to the actual performance of the transit system: </w:t>
      </w:r>
    </w:p>
    <w:tbl>
      <w:tblPr>
        <w:tblW w:w="4950" w:type="pct"/>
        <w:jc w:val="center"/>
        <w:tblLook w:val="04A0" w:firstRow="1" w:lastRow="0" w:firstColumn="1" w:lastColumn="0" w:noHBand="0" w:noVBand="1"/>
      </w:tblPr>
      <w:tblGrid>
        <w:gridCol w:w="425"/>
        <w:gridCol w:w="8225"/>
        <w:gridCol w:w="616"/>
      </w:tblGrid>
      <w:tr w:rsidR="00A905B6" w14:paraId="42F2A696" w14:textId="77777777" w:rsidTr="00DB2B46">
        <w:trPr>
          <w:trHeight w:val="580"/>
          <w:jc w:val="center"/>
        </w:trPr>
        <w:tc>
          <w:tcPr>
            <w:tcW w:w="256" w:type="pct"/>
            <w:vAlign w:val="center"/>
          </w:tcPr>
          <w:p w14:paraId="2784C857" w14:textId="77777777" w:rsidR="00A905B6" w:rsidRDefault="00A905B6" w:rsidP="00DB2B46">
            <w:pPr>
              <w:jc w:val="center"/>
              <w:rPr>
                <w:rFonts w:ascii="Times New Roman" w:eastAsia="Yu Mincho" w:hAnsi="Times New Roman" w:cs="Times New Roman"/>
                <w:sz w:val="24"/>
                <w:szCs w:val="24"/>
                <w:lang w:eastAsia="ja-JP"/>
              </w:rPr>
            </w:pPr>
          </w:p>
        </w:tc>
        <w:tc>
          <w:tcPr>
            <w:tcW w:w="4464" w:type="pct"/>
            <w:vAlign w:val="center"/>
            <w:hideMark/>
          </w:tcPr>
          <w:p w14:paraId="2C068A9F" w14:textId="77777777" w:rsidR="00A905B6" w:rsidRDefault="00A905B6" w:rsidP="00DB2B46">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1200C783" w14:textId="482FC946" w:rsidR="00A905B6" w:rsidRPr="006D08E3" w:rsidRDefault="00A905B6" w:rsidP="00DB2B46">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10</w:t>
            </w:r>
            <w:r>
              <w:rPr>
                <w:noProof/>
              </w:rPr>
              <w:fldChar w:fldCharType="end"/>
            </w:r>
            <w:r>
              <w:rPr>
                <w:rFonts w:eastAsia="Yu Mincho"/>
                <w:lang w:eastAsia="ja-JP"/>
              </w:rPr>
              <w:t>)</w:t>
            </w:r>
          </w:p>
        </w:tc>
      </w:tr>
    </w:tbl>
    <w:p w14:paraId="71ED9298" w14:textId="77777777" w:rsidR="00A905B6" w:rsidRDefault="00A905B6" w:rsidP="00A905B6">
      <w:pPr>
        <w:spacing w:line="240" w:lineRule="auto"/>
        <w:rPr>
          <w:rFonts w:ascii="Times New Roman" w:hAnsi="Times New Roman" w:cs="Times New Roman"/>
          <w:sz w:val="24"/>
          <w:szCs w:val="24"/>
        </w:rPr>
      </w:pPr>
    </w:p>
    <w:p w14:paraId="421DC3B6" w14:textId="77777777" w:rsidR="00A905B6" w:rsidRDefault="00A905B6" w:rsidP="00A905B6">
      <w:pPr>
        <w:spacing w:line="240" w:lineRule="auto"/>
        <w:rPr>
          <w:rFonts w:ascii="Times New Roman" w:eastAsia="Yu Mincho" w:hAnsi="Times New Roman" w:cs="Times New Roman"/>
          <w:sz w:val="24"/>
          <w:szCs w:val="24"/>
          <w:lang w:eastAsia="ja-JP"/>
        </w:rPr>
      </w:pPr>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DD&gt;0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p>
    <w:p w14:paraId="0AE9E594" w14:textId="77777777" w:rsidR="00A905B6" w:rsidRDefault="00A905B6" w:rsidP="00A905B6">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Here we define missing a bus/train as: the actual bus’s desynchronization degree is larger than 0. This also means the user takes a different bus after the scheduled bus.</w:t>
      </w:r>
    </w:p>
    <w:p w14:paraId="4A1904AE" w14:textId="77777777" w:rsidR="00A905B6" w:rsidRDefault="00A905B6" w:rsidP="00A905B6">
      <w:pPr>
        <w:spacing w:line="240" w:lineRule="auto"/>
        <w:jc w:val="both"/>
        <w:rPr>
          <w:rFonts w:ascii="Times New Roman" w:hAnsi="Times New Roman" w:cs="Times New Roman"/>
          <w:sz w:val="24"/>
          <w:szCs w:val="24"/>
        </w:rPr>
      </w:pPr>
    </w:p>
    <w:p w14:paraId="3CD55D9B" w14:textId="77777777" w:rsidR="00A905B6" w:rsidRDefault="00A905B6" w:rsidP="00A905B6">
      <w:pPr>
        <w:spacing w:line="240" w:lineRule="auto"/>
        <w:jc w:val="both"/>
        <w:rPr>
          <w:rFonts w:ascii="Times New Roman" w:hAnsi="Times New Roman" w:cs="Times New Roman"/>
          <w:sz w:val="24"/>
          <w:szCs w:val="24"/>
        </w:rPr>
      </w:pPr>
      <w:r>
        <w:rPr>
          <w:rFonts w:ascii="Times New Roman" w:hAnsi="Times New Roman" w:cs="Times New Roman"/>
          <w:b/>
          <w:sz w:val="24"/>
          <w:szCs w:val="24"/>
        </w:rPr>
        <w:t>Actual waiting time</w:t>
      </w:r>
      <w:r>
        <w:rPr>
          <w:rFonts w:ascii="Times New Roman" w:hAnsi="Times New Roman" w:cs="Times New Roman"/>
          <w:sz w:val="24"/>
          <w:szCs w:val="24"/>
        </w:rPr>
        <w:t xml:space="preserve">.  Average waiting time measures the expected wait time across all trips based on the TPS.  We start by defining the actual waiting time: </w:t>
      </w:r>
    </w:p>
    <w:tbl>
      <w:tblPr>
        <w:tblW w:w="4950" w:type="pct"/>
        <w:jc w:val="center"/>
        <w:tblLook w:val="04A0" w:firstRow="1" w:lastRow="0" w:firstColumn="1" w:lastColumn="0" w:noHBand="0" w:noVBand="1"/>
      </w:tblPr>
      <w:tblGrid>
        <w:gridCol w:w="425"/>
        <w:gridCol w:w="8225"/>
        <w:gridCol w:w="616"/>
      </w:tblGrid>
      <w:tr w:rsidR="00A905B6" w14:paraId="53CE127C" w14:textId="77777777" w:rsidTr="00DB2B46">
        <w:trPr>
          <w:trHeight w:val="580"/>
          <w:jc w:val="center"/>
        </w:trPr>
        <w:tc>
          <w:tcPr>
            <w:tcW w:w="256" w:type="pct"/>
            <w:vAlign w:val="center"/>
          </w:tcPr>
          <w:p w14:paraId="6074C758" w14:textId="77777777" w:rsidR="00A905B6" w:rsidRDefault="00A905B6" w:rsidP="00DB2B46">
            <w:pPr>
              <w:jc w:val="center"/>
              <w:rPr>
                <w:rFonts w:ascii="Times New Roman" w:eastAsia="Yu Mincho" w:hAnsi="Times New Roman" w:cs="Times New Roman"/>
                <w:sz w:val="24"/>
                <w:szCs w:val="24"/>
                <w:lang w:eastAsia="ja-JP"/>
              </w:rPr>
            </w:pPr>
          </w:p>
        </w:tc>
        <w:tc>
          <w:tcPr>
            <w:tcW w:w="4463" w:type="pct"/>
            <w:vAlign w:val="center"/>
            <w:hideMark/>
          </w:tcPr>
          <w:p w14:paraId="7B10521B" w14:textId="77777777" w:rsidR="00A905B6" w:rsidRDefault="00A905B6" w:rsidP="00DB2B46">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oMath>
            </m:oMathPara>
          </w:p>
        </w:tc>
        <w:tc>
          <w:tcPr>
            <w:tcW w:w="280" w:type="pct"/>
            <w:vAlign w:val="center"/>
            <w:hideMark/>
          </w:tcPr>
          <w:p w14:paraId="3C2ADF87" w14:textId="4ED3995A" w:rsidR="00A905B6" w:rsidRPr="006D08E3" w:rsidRDefault="00A905B6" w:rsidP="00DB2B46">
            <w:pPr>
              <w:pStyle w:val="TimesNewRoman"/>
              <w:rPr>
                <w:rFonts w:asciiTheme="minorHAnsi" w:hAnsiTheme="minorHAnsi" w:cstheme="minorBidi"/>
                <w:sz w:val="18"/>
                <w:szCs w:val="18"/>
              </w:rPr>
            </w:pPr>
            <w:bookmarkStart w:id="10" w:name="_Ref18658049"/>
            <w:bookmarkStart w:id="11" w:name="_Ref19627149"/>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11</w:t>
            </w:r>
            <w:r>
              <w:rPr>
                <w:noProof/>
              </w:rPr>
              <w:fldChar w:fldCharType="end"/>
            </w:r>
            <w:bookmarkEnd w:id="10"/>
            <w:r>
              <w:rPr>
                <w:rFonts w:eastAsia="Yu Mincho"/>
                <w:lang w:eastAsia="ja-JP"/>
              </w:rPr>
              <w:t>)</w:t>
            </w:r>
            <w:bookmarkEnd w:id="11"/>
          </w:p>
        </w:tc>
      </w:tr>
    </w:tbl>
    <w:p w14:paraId="23A81416" w14:textId="5EDF62D2" w:rsidR="00A905B6" w:rsidRDefault="00A905B6" w:rsidP="00A905B6">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 actual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the bus’s</w:t>
      </w:r>
      <w:r w:rsidRPr="00AD16E1">
        <w:rPr>
          <w:rFonts w:ascii="Times New Roman" w:hAnsi="Times New Roman" w:cs="Times New Roman"/>
          <w:sz w:val="24"/>
          <w:szCs w:val="24"/>
        </w:rPr>
        <w:t xml:space="preserve"> </w:t>
      </w:r>
      <w:r>
        <w:rPr>
          <w:rFonts w:ascii="Times New Roman" w:hAnsi="Times New Roman" w:cs="Times New Roman"/>
          <w:sz w:val="24"/>
          <w:szCs w:val="24"/>
        </w:rPr>
        <w:t>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w:t>
      </w:r>
      <w:r w:rsidR="002A4DED">
        <w:rPr>
          <w:rFonts w:ascii="Times New Roman" w:hAnsi="Times New Roman" w:cs="Times New Roman"/>
          <w:sz w:val="24"/>
          <w:szCs w:val="24"/>
        </w:rPr>
        <w:t xml:space="preserve">rom home to the stop. Equation </w:t>
      </w:r>
      <w:r w:rsidR="002A4DED">
        <w:rPr>
          <w:rFonts w:ascii="Times New Roman" w:hAnsi="Times New Roman" w:cs="Times New Roman"/>
          <w:sz w:val="24"/>
          <w:szCs w:val="24"/>
        </w:rPr>
        <w:fldChar w:fldCharType="begin"/>
      </w:r>
      <w:r w:rsidR="002A4DED">
        <w:rPr>
          <w:rFonts w:ascii="Times New Roman" w:hAnsi="Times New Roman" w:cs="Times New Roman"/>
          <w:sz w:val="24"/>
          <w:szCs w:val="24"/>
        </w:rPr>
        <w:instrText xml:space="preserve"> REF _Ref19627149 \h  \* MERGEFORMAT </w:instrText>
      </w:r>
      <w:r w:rsidR="002A4DED">
        <w:rPr>
          <w:rFonts w:ascii="Times New Roman" w:hAnsi="Times New Roman" w:cs="Times New Roman"/>
          <w:sz w:val="24"/>
          <w:szCs w:val="24"/>
        </w:rPr>
      </w:r>
      <w:r w:rsidR="002A4DED">
        <w:rPr>
          <w:rFonts w:ascii="Times New Roman" w:hAnsi="Times New Roman" w:cs="Times New Roman"/>
          <w:sz w:val="24"/>
          <w:szCs w:val="24"/>
        </w:rPr>
        <w:fldChar w:fldCharType="separate"/>
      </w:r>
      <w:r w:rsidR="002A4DED" w:rsidRPr="002A4DED">
        <w:rPr>
          <w:rFonts w:ascii="Times New Roman" w:hAnsi="Times New Roman" w:cs="Times New Roman"/>
          <w:sz w:val="24"/>
          <w:szCs w:val="24"/>
        </w:rPr>
        <w:t>(11)</w:t>
      </w:r>
      <w:r w:rsidR="002A4DED">
        <w:rPr>
          <w:rFonts w:ascii="Times New Roman" w:hAnsi="Times New Roman" w:cs="Times New Roman"/>
          <w:sz w:val="24"/>
          <w:szCs w:val="24"/>
        </w:rPr>
        <w:fldChar w:fldCharType="end"/>
      </w:r>
      <w:r w:rsidR="002A4DED">
        <w:rPr>
          <w:rFonts w:ascii="Times New Roman" w:hAnsi="Times New Roman" w:cs="Times New Roman"/>
          <w:sz w:val="24"/>
          <w:szCs w:val="24"/>
        </w:rPr>
        <w:t xml:space="preserve"> </w:t>
      </w:r>
      <w:r>
        <w:rPr>
          <w:rFonts w:ascii="Times New Roman" w:hAnsi="Times New Roman" w:cs="Times New Roman"/>
          <w:sz w:val="24"/>
          <w:szCs w:val="24"/>
        </w:rPr>
        <w:t xml:space="preserve">also proves that the only factor that user can control and can affect waiting time is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based on a static walking time.</w:t>
      </w:r>
    </w:p>
    <w:p w14:paraId="02175F32" w14:textId="77777777" w:rsidR="00A905B6" w:rsidRDefault="00A905B6" w:rsidP="00A905B6">
      <w:pPr>
        <w:ind w:firstLine="720"/>
        <w:rPr>
          <w:rFonts w:ascii="Times New Roman" w:hAnsi="Times New Roman" w:cs="Times New Roman"/>
          <w:sz w:val="24"/>
          <w:szCs w:val="24"/>
        </w:rPr>
      </w:pPr>
      <w:r>
        <w:rPr>
          <w:rFonts w:ascii="Times New Roman" w:hAnsi="Times New Roman" w:cs="Times New Roman"/>
          <w:sz w:val="24"/>
          <w:szCs w:val="24"/>
        </w:rPr>
        <w:t>Based on the actual waiting time, we define average waiting time as the mathematical expectation of waiting time’s distribution across all trips.</w:t>
      </w:r>
    </w:p>
    <w:tbl>
      <w:tblPr>
        <w:tblW w:w="4950" w:type="pct"/>
        <w:jc w:val="center"/>
        <w:tblLook w:val="04A0" w:firstRow="1" w:lastRow="0" w:firstColumn="1" w:lastColumn="0" w:noHBand="0" w:noVBand="1"/>
      </w:tblPr>
      <w:tblGrid>
        <w:gridCol w:w="425"/>
        <w:gridCol w:w="8225"/>
        <w:gridCol w:w="616"/>
      </w:tblGrid>
      <w:tr w:rsidR="00A905B6" w14:paraId="34616A7E" w14:textId="77777777" w:rsidTr="00DB2B46">
        <w:trPr>
          <w:trHeight w:val="580"/>
          <w:jc w:val="center"/>
        </w:trPr>
        <w:tc>
          <w:tcPr>
            <w:tcW w:w="256" w:type="pct"/>
            <w:vAlign w:val="center"/>
          </w:tcPr>
          <w:p w14:paraId="55ABB46A" w14:textId="77777777" w:rsidR="00A905B6" w:rsidRDefault="00A905B6" w:rsidP="00DB2B46">
            <w:pPr>
              <w:jc w:val="center"/>
              <w:rPr>
                <w:rFonts w:ascii="Times New Roman" w:eastAsia="Yu Mincho" w:hAnsi="Times New Roman" w:cs="Times New Roman"/>
                <w:sz w:val="24"/>
                <w:szCs w:val="24"/>
                <w:lang w:eastAsia="ja-JP"/>
              </w:rPr>
            </w:pPr>
          </w:p>
        </w:tc>
        <w:tc>
          <w:tcPr>
            <w:tcW w:w="4463" w:type="pct"/>
            <w:vAlign w:val="center"/>
            <w:hideMark/>
          </w:tcPr>
          <w:p w14:paraId="373529A4" w14:textId="77777777" w:rsidR="00A905B6" w:rsidRDefault="00922BBE" w:rsidP="00DB2B46">
            <w:pPr>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14:paraId="0D8B4EF9" w14:textId="4DFD8732" w:rsidR="00A905B6" w:rsidRPr="006D08E3" w:rsidRDefault="00A905B6" w:rsidP="00DB2B46">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12</w:t>
            </w:r>
            <w:r>
              <w:rPr>
                <w:noProof/>
              </w:rPr>
              <w:fldChar w:fldCharType="end"/>
            </w:r>
            <w:r>
              <w:rPr>
                <w:rFonts w:eastAsia="Yu Mincho"/>
                <w:lang w:eastAsia="ja-JP"/>
              </w:rPr>
              <w:t>)</w:t>
            </w:r>
          </w:p>
        </w:tc>
      </w:tr>
    </w:tbl>
    <w:p w14:paraId="183F3AEB" w14:textId="69DE0EFA" w:rsidR="00A905B6" w:rsidRDefault="00A905B6" w:rsidP="00A905B6">
      <w:pPr>
        <w:rPr>
          <w:rFonts w:ascii="Times New Roman" w:hAnsi="Times New Roman" w:cs="Times New Roman"/>
          <w:sz w:val="24"/>
          <w:szCs w:val="24"/>
        </w:rPr>
      </w:pPr>
      <w:r>
        <w:rPr>
          <w:rFonts w:ascii="Times New Roman" w:hAnsi="Times New Roman" w:cs="Times New Roman"/>
          <w:sz w:val="24"/>
          <w:szCs w:val="24"/>
        </w:rPr>
        <w:t xml:space="preserve">where: n is total number of trips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waiting time of each trip </w:t>
      </w:r>
      <m:oMath>
        <m:r>
          <w:rPr>
            <w:rFonts w:ascii="Cambria Math" w:hAnsi="Cambria Math" w:cs="Times New Roman"/>
            <w:sz w:val="24"/>
            <w:szCs w:val="24"/>
          </w:rPr>
          <m:t>i</m:t>
        </m:r>
      </m:oMath>
      <w:r>
        <w:rPr>
          <w:rFonts w:ascii="Times New Roman" w:hAnsi="Times New Roman" w:cs="Times New Roman"/>
          <w:sz w:val="24"/>
          <w:szCs w:val="24"/>
        </w:rPr>
        <w:t>.</w:t>
      </w:r>
    </w:p>
    <w:p w14:paraId="4CC4065D" w14:textId="77777777" w:rsidR="00A905B6" w:rsidRDefault="00A905B6" w:rsidP="00A905B6">
      <w:pPr>
        <w:rPr>
          <w:rFonts w:ascii="Times New Roman" w:hAnsi="Times New Roman" w:cs="Times New Roman"/>
          <w:sz w:val="24"/>
          <w:szCs w:val="24"/>
        </w:rPr>
      </w:pPr>
    </w:p>
    <w:p w14:paraId="1734F215" w14:textId="039979E3" w:rsidR="00A905B6" w:rsidRDefault="00A905B6" w:rsidP="00A905B6">
      <w:pPr>
        <w:rPr>
          <w:rFonts w:ascii="Times New Roman" w:hAnsi="Times New Roman" w:cs="Times New Roman"/>
          <w:sz w:val="24"/>
          <w:szCs w:val="24"/>
        </w:rPr>
      </w:pPr>
    </w:p>
    <w:p w14:paraId="406F5D0E" w14:textId="77777777" w:rsidR="00A905B6" w:rsidRPr="005719F8" w:rsidRDefault="00A905B6" w:rsidP="00A905B6">
      <w:pPr>
        <w:pStyle w:val="ListParagraph"/>
        <w:numPr>
          <w:ilvl w:val="0"/>
          <w:numId w:val="9"/>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Analysis</w:t>
      </w:r>
    </w:p>
    <w:p w14:paraId="0B51AB72" w14:textId="752F9813" w:rsidR="00A905B6" w:rsidRDefault="00A905B6" w:rsidP="00A905B6">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focus on the geographic and temporal analysis of buffer, waiting time, and waiting time difference between different TPSs. For the study area and target, we choose COTA bus No. 2 </w:t>
      </w:r>
      <w:r w:rsidRPr="00C86189">
        <w:rPr>
          <w:rFonts w:ascii="Times New Roman" w:hAnsi="Times New Roman" w:cs="Times New Roman"/>
          <w:sz w:val="24"/>
          <w:szCs w:val="24"/>
        </w:rPr>
        <w:t xml:space="preserve">from Southeast to Northwest from </w:t>
      </w:r>
      <w:r w:rsidR="00EB7443">
        <w:rPr>
          <w:rFonts w:ascii="Times New Roman" w:hAnsi="Times New Roman" w:cs="Times New Roman"/>
          <w:sz w:val="24"/>
          <w:szCs w:val="24"/>
        </w:rPr>
        <w:t>May</w:t>
      </w:r>
      <w:r w:rsidRPr="00C86189">
        <w:rPr>
          <w:rFonts w:ascii="Times New Roman" w:hAnsi="Times New Roman" w:cs="Times New Roman"/>
          <w:sz w:val="24"/>
          <w:szCs w:val="24"/>
        </w:rPr>
        <w:t xml:space="preserve"> 2018 to </w:t>
      </w:r>
      <w:r w:rsidR="00EB7443">
        <w:rPr>
          <w:rFonts w:ascii="Times New Roman" w:hAnsi="Times New Roman" w:cs="Times New Roman"/>
          <w:sz w:val="24"/>
          <w:szCs w:val="24"/>
        </w:rPr>
        <w:t>May</w:t>
      </w:r>
      <w:r w:rsidR="00EB7443" w:rsidRPr="00C86189">
        <w:rPr>
          <w:rFonts w:ascii="Times New Roman" w:hAnsi="Times New Roman" w:cs="Times New Roman"/>
          <w:sz w:val="24"/>
          <w:szCs w:val="24"/>
        </w:rPr>
        <w:t xml:space="preserve"> </w:t>
      </w:r>
      <w:r w:rsidRPr="00C86189">
        <w:rPr>
          <w:rFonts w:ascii="Times New Roman" w:hAnsi="Times New Roman" w:cs="Times New Roman"/>
          <w:sz w:val="24"/>
          <w:szCs w:val="24"/>
        </w:rPr>
        <w:t>2019.</w:t>
      </w:r>
      <w:r>
        <w:rPr>
          <w:rFonts w:ascii="Times New Roman" w:hAnsi="Times New Roman" w:cs="Times New Roman"/>
          <w:sz w:val="24"/>
          <w:szCs w:val="24"/>
        </w:rPr>
        <w:t xml:space="preserve"> The bus route has two schedules: the frequent one originates from red circled stop (frequent originating stop)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_Ref18228043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2A4DED">
        <w:rPr>
          <w:rFonts w:ascii="Times New Roman" w:hAnsi="Times New Roman" w:cs="Times New Roman"/>
          <w:sz w:val="24"/>
          <w:szCs w:val="24"/>
        </w:rPr>
        <w:t>Figure 6</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with headway of 10 – 15 minutes, while the standard on originate from blue circled stop (standard originating stop)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_Ref16255992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2A4DED" w:rsidRPr="002A4DED">
        <w:rPr>
          <w:rFonts w:ascii="Times New Roman" w:hAnsi="Times New Roman" w:cs="Times New Roman"/>
          <w:sz w:val="24"/>
          <w:szCs w:val="24"/>
        </w:rPr>
        <w:t>Figure 13</w:t>
      </w:r>
      <w:r>
        <w:rPr>
          <w:rFonts w:ascii="Times New Roman" w:hAnsi="Times New Roman" w:cs="Times New Roman"/>
          <w:sz w:val="24"/>
          <w:szCs w:val="24"/>
        </w:rPr>
        <w:fldChar w:fldCharType="end"/>
      </w:r>
      <w:r>
        <w:rPr>
          <w:rFonts w:ascii="Times New Roman" w:hAnsi="Times New Roman" w:cs="Times New Roman"/>
          <w:sz w:val="24"/>
          <w:szCs w:val="24"/>
        </w:rPr>
        <w:t xml:space="preserve"> with headway of 20 – 30 minutes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{"citationItems":[{"id":"ITEM-1","itemData":{"author":[{"dropping-particle":"","family":"COTA","given":"","non-dropping-particle":"","parse-names":false,"suffix":""}],"id":"ITEM-1","issued":{"date-parts":[["2019"]]},"title":"2 N HIGH / E MAIN","type":"webpage"},"uris":["http://www.mendeley.com/documents/?uuid=6c536b69-cab1-45d2-bf18-a590524a4476"]}],"mendeley":{"formattedCitation":"(COTA, 2019)","plainTextFormattedCitation":"(COTA, 2019)","previouslyFormattedCitation":"(COTA, 2019)"},"properties":{"noteIndex":0},"schema":"https://github.com/citation-style-language/schema/raw/master/csl-citation.json"}</w:instrText>
      </w:r>
      <w:r>
        <w:rPr>
          <w:rFonts w:ascii="Times New Roman" w:hAnsi="Times New Roman" w:cs="Times New Roman"/>
          <w:sz w:val="24"/>
          <w:szCs w:val="24"/>
        </w:rPr>
        <w:fldChar w:fldCharType="separate"/>
      </w:r>
      <w:r w:rsidRPr="00206782">
        <w:rPr>
          <w:rFonts w:ascii="Times New Roman" w:hAnsi="Times New Roman" w:cs="Times New Roman"/>
          <w:noProof/>
          <w:sz w:val="24"/>
          <w:szCs w:val="24"/>
        </w:rPr>
        <w:t>(COTA, 2019)</w:t>
      </w:r>
      <w:r>
        <w:rPr>
          <w:rFonts w:ascii="Times New Roman" w:hAnsi="Times New Roman" w:cs="Times New Roman"/>
          <w:sz w:val="24"/>
          <w:szCs w:val="24"/>
        </w:rPr>
        <w:fldChar w:fldCharType="end"/>
      </w:r>
      <w:r>
        <w:rPr>
          <w:rFonts w:ascii="Times New Roman" w:hAnsi="Times New Roman" w:cs="Times New Roman"/>
          <w:sz w:val="24"/>
          <w:szCs w:val="24"/>
        </w:rPr>
        <w:t>.</w:t>
      </w:r>
    </w:p>
    <w:p w14:paraId="572AE138" w14:textId="3C8A96E5" w:rsidR="00A905B6" w:rsidRDefault="00A905B6" w:rsidP="00A905B6">
      <w:pPr>
        <w:keepNext/>
        <w:spacing w:line="256" w:lineRule="auto"/>
        <w:jc w:val="both"/>
      </w:pPr>
      <w:r>
        <w:rPr>
          <w:noProof/>
        </w:rPr>
        <w:drawing>
          <wp:inline distT="0" distB="0" distL="0" distR="0" wp14:anchorId="710D03F2" wp14:editId="0101C90D">
            <wp:extent cx="5931535" cy="4707255"/>
            <wp:effectExtent l="0" t="0" r="0" b="0"/>
            <wp:docPr id="25" name="Picture 25" descr="rou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utema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1535" cy="4707255"/>
                    </a:xfrm>
                    <a:prstGeom prst="rect">
                      <a:avLst/>
                    </a:prstGeom>
                    <a:noFill/>
                    <a:ln>
                      <a:noFill/>
                    </a:ln>
                  </pic:spPr>
                </pic:pic>
              </a:graphicData>
            </a:graphic>
          </wp:inline>
        </w:drawing>
      </w:r>
    </w:p>
    <w:p w14:paraId="230F1303" w14:textId="77777777" w:rsidR="00A905B6" w:rsidRDefault="00A905B6" w:rsidP="00A905B6">
      <w:pPr>
        <w:pStyle w:val="TimesNewRoman"/>
        <w:jc w:val="center"/>
      </w:pPr>
      <w:bookmarkStart w:id="12" w:name="_Ref18228043"/>
      <w:r>
        <w:t xml:space="preserve">Figure </w:t>
      </w:r>
      <w:fldSimple w:instr=" SEQ Figure \* ARABIC ">
        <w:r>
          <w:rPr>
            <w:noProof/>
          </w:rPr>
          <w:t>6</w:t>
        </w:r>
      </w:fldSimple>
      <w:bookmarkEnd w:id="12"/>
      <w:r>
        <w:t xml:space="preserve"> Bus route 2's standard and frequent service map </w:t>
      </w:r>
      <w:r>
        <w:fldChar w:fldCharType="begin" w:fldLock="1"/>
      </w:r>
      <w:r>
        <w:instrText>ADDIN CSL_CITATION {"citationItems":[{"id":"ITEM-1","itemData":{"author":[{"dropping-particle":"","family":"COTA","given":"","non-dropping-particle":"","parse-names":false,"suffix":""}],"id":"ITEM-1","issued":{"date-parts":[["2019"]]},"title":"2 N HIGH / E MAIN","type":"webpage"},"uris":["http://www.mendeley.com/documents/?uuid=6c536b69-cab1-45d2-bf18-a590524a4476"]}],"mendeley":{"formattedCitation":"(COTA, 2019)","plainTextFormattedCitation":"(COTA, 2019)","previouslyFormattedCitation":"(COTA, 2019)"},"properties":{"noteIndex":0},"schema":"https://github.com/citation-style-language/schema/raw/master/csl-citation.json"}</w:instrText>
      </w:r>
      <w:r>
        <w:fldChar w:fldCharType="separate"/>
      </w:r>
      <w:r w:rsidRPr="00D34D16">
        <w:rPr>
          <w:noProof/>
        </w:rPr>
        <w:t>(COTA, 2019)</w:t>
      </w:r>
      <w:r>
        <w:fldChar w:fldCharType="end"/>
      </w:r>
      <w:r>
        <w:t>.</w:t>
      </w:r>
    </w:p>
    <w:p w14:paraId="145922A0" w14:textId="77777777" w:rsidR="00A905B6" w:rsidRPr="00CD66E2" w:rsidRDefault="00A905B6" w:rsidP="00A905B6">
      <w:pPr>
        <w:spacing w:line="256" w:lineRule="auto"/>
        <w:jc w:val="both"/>
        <w:rPr>
          <w:rFonts w:ascii="Times New Roman" w:hAnsi="Times New Roman" w:cs="Times New Roman"/>
          <w:sz w:val="24"/>
          <w:szCs w:val="24"/>
        </w:rPr>
      </w:pPr>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5"/>
        <w:gridCol w:w="1866"/>
        <w:gridCol w:w="1975"/>
        <w:gridCol w:w="1717"/>
        <w:gridCol w:w="1717"/>
      </w:tblGrid>
      <w:tr w:rsidR="00A905B6" w:rsidRPr="00BB7E93" w14:paraId="35A716CF" w14:textId="77777777" w:rsidTr="00DB2B46">
        <w:tc>
          <w:tcPr>
            <w:tcW w:w="2075" w:type="dxa"/>
          </w:tcPr>
          <w:p w14:paraId="3A920102"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Trip planning strategy</w:t>
            </w:r>
          </w:p>
        </w:tc>
        <w:tc>
          <w:tcPr>
            <w:tcW w:w="1866" w:type="dxa"/>
          </w:tcPr>
          <w:p w14:paraId="0E3D7C00"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Waiting time</w:t>
            </w:r>
            <w:r w:rsidRPr="00BB7E93">
              <w:rPr>
                <w:rFonts w:ascii="Times New Roman" w:hAnsi="Times New Roman" w:cs="Times New Roman"/>
                <w:sz w:val="24"/>
                <w:szCs w:val="24"/>
              </w:rPr>
              <w:t xml:space="preserve"> </w:t>
            </w:r>
            <w:r>
              <w:rPr>
                <w:rFonts w:ascii="Times New Roman" w:hAnsi="Times New Roman" w:cs="Times New Roman"/>
                <w:sz w:val="24"/>
                <w:szCs w:val="24"/>
              </w:rPr>
              <w:t>m</w:t>
            </w:r>
            <w:r w:rsidRPr="00BB7E93">
              <w:rPr>
                <w:rFonts w:ascii="Times New Roman" w:hAnsi="Times New Roman" w:cs="Times New Roman"/>
                <w:sz w:val="24"/>
                <w:szCs w:val="24"/>
              </w:rPr>
              <w:t>ean</w:t>
            </w:r>
          </w:p>
        </w:tc>
        <w:tc>
          <w:tcPr>
            <w:tcW w:w="1975" w:type="dxa"/>
          </w:tcPr>
          <w:p w14:paraId="67CAD068" w14:textId="77777777" w:rsidR="00A905B6" w:rsidRPr="00BB7E93" w:rsidRDefault="00A905B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Waiting time</w:t>
            </w:r>
            <w:r w:rsidRPr="00BB7E93">
              <w:rPr>
                <w:rFonts w:ascii="Times New Roman" w:hAnsi="Times New Roman" w:cs="Times New Roman"/>
                <w:sz w:val="24"/>
                <w:szCs w:val="24"/>
              </w:rPr>
              <w:t xml:space="preserve"> deviation</w:t>
            </w:r>
          </w:p>
        </w:tc>
        <w:tc>
          <w:tcPr>
            <w:tcW w:w="1717" w:type="dxa"/>
          </w:tcPr>
          <w:p w14:paraId="6AAA1FC3" w14:textId="77777777" w:rsidR="00A905B6" w:rsidRPr="00BB7E93" w:rsidRDefault="00A905B6" w:rsidP="00DB2B46">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 xml:space="preserve">Risk </w:t>
            </w:r>
            <w:r>
              <w:rPr>
                <w:rFonts w:ascii="Times New Roman" w:hAnsi="Times New Roman" w:cs="Times New Roman"/>
                <w:sz w:val="24"/>
                <w:szCs w:val="24"/>
              </w:rPr>
              <w:t>m</w:t>
            </w:r>
            <w:r w:rsidRPr="00BB7E93">
              <w:rPr>
                <w:rFonts w:ascii="Times New Roman" w:hAnsi="Times New Roman" w:cs="Times New Roman"/>
                <w:sz w:val="24"/>
                <w:szCs w:val="24"/>
              </w:rPr>
              <w:t>ean</w:t>
            </w:r>
          </w:p>
        </w:tc>
        <w:tc>
          <w:tcPr>
            <w:tcW w:w="1717" w:type="dxa"/>
          </w:tcPr>
          <w:p w14:paraId="1B9170F5" w14:textId="77777777" w:rsidR="00A905B6" w:rsidRPr="00BB7E93" w:rsidRDefault="00A905B6" w:rsidP="00DB2B46">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 xml:space="preserve">Risk </w:t>
            </w:r>
            <w:r>
              <w:rPr>
                <w:rFonts w:ascii="Times New Roman" w:hAnsi="Times New Roman" w:cs="Times New Roman"/>
                <w:sz w:val="24"/>
                <w:szCs w:val="24"/>
              </w:rPr>
              <w:t>d</w:t>
            </w:r>
            <w:r w:rsidRPr="00BB7E93">
              <w:rPr>
                <w:rFonts w:ascii="Times New Roman" w:hAnsi="Times New Roman" w:cs="Times New Roman"/>
                <w:sz w:val="24"/>
                <w:szCs w:val="24"/>
              </w:rPr>
              <w:t>eviation</w:t>
            </w:r>
          </w:p>
        </w:tc>
      </w:tr>
      <w:tr w:rsidR="00A905B6" w:rsidRPr="00BB7E93" w14:paraId="6596C6C3" w14:textId="77777777" w:rsidTr="00DB2B46">
        <w:tc>
          <w:tcPr>
            <w:tcW w:w="2075" w:type="dxa"/>
          </w:tcPr>
          <w:p w14:paraId="6622D8B1" w14:textId="728F96C0" w:rsidR="00A905B6" w:rsidRPr="00BB7E93" w:rsidRDefault="002D0B89"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Scheduled tactic</w:t>
            </w:r>
          </w:p>
        </w:tc>
        <w:tc>
          <w:tcPr>
            <w:tcW w:w="1866" w:type="dxa"/>
          </w:tcPr>
          <w:p w14:paraId="61DFE1CE" w14:textId="0D2E4126" w:rsidR="00A905B6" w:rsidRPr="00BB7E93" w:rsidRDefault="00153E54" w:rsidP="008E26AB">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252</w:t>
            </w:r>
            <w:r>
              <w:rPr>
                <w:rFonts w:ascii="Times New Roman" w:hAnsi="Times New Roman" w:cs="Times New Roman"/>
                <w:sz w:val="24"/>
                <w:szCs w:val="24"/>
              </w:rPr>
              <w:t xml:space="preserve"> </w:t>
            </w:r>
            <w:r w:rsidR="00A905B6" w:rsidRPr="00BB7E93">
              <w:rPr>
                <w:rFonts w:ascii="Times New Roman" w:hAnsi="Times New Roman" w:cs="Times New Roman"/>
                <w:sz w:val="24"/>
                <w:szCs w:val="24"/>
              </w:rPr>
              <w:t>seconds</w:t>
            </w:r>
          </w:p>
        </w:tc>
        <w:tc>
          <w:tcPr>
            <w:tcW w:w="1975" w:type="dxa"/>
          </w:tcPr>
          <w:p w14:paraId="64E67E11" w14:textId="22E822BE" w:rsidR="00A905B6" w:rsidRPr="00BB7E93" w:rsidRDefault="00153E54" w:rsidP="00DB2B46">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345</w:t>
            </w:r>
            <w:r>
              <w:rPr>
                <w:rFonts w:ascii="Times New Roman" w:hAnsi="Times New Roman" w:cs="Times New Roman"/>
                <w:sz w:val="24"/>
                <w:szCs w:val="24"/>
              </w:rPr>
              <w:t xml:space="preserve"> </w:t>
            </w:r>
            <w:r w:rsidR="00A905B6">
              <w:rPr>
                <w:rFonts w:ascii="Times New Roman" w:hAnsi="Times New Roman" w:cs="Times New Roman" w:hint="eastAsia"/>
                <w:sz w:val="24"/>
                <w:szCs w:val="24"/>
              </w:rPr>
              <w:t>se</w:t>
            </w:r>
            <w:r w:rsidR="00A905B6">
              <w:rPr>
                <w:rFonts w:ascii="Times New Roman" w:hAnsi="Times New Roman" w:cs="Times New Roman"/>
                <w:sz w:val="24"/>
                <w:szCs w:val="24"/>
              </w:rPr>
              <w:t>conds</w:t>
            </w:r>
          </w:p>
        </w:tc>
        <w:tc>
          <w:tcPr>
            <w:tcW w:w="1717" w:type="dxa"/>
          </w:tcPr>
          <w:p w14:paraId="797F3108" w14:textId="2507BEF2" w:rsidR="00A905B6" w:rsidRPr="00BB7E93" w:rsidRDefault="00AE0FBE" w:rsidP="00DB2B46">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6.28</w:t>
            </w:r>
            <w:r w:rsidR="00A905B6">
              <w:rPr>
                <w:rFonts w:ascii="Times New Roman" w:hAnsi="Times New Roman" w:cs="Times New Roman"/>
                <w:sz w:val="24"/>
                <w:szCs w:val="24"/>
              </w:rPr>
              <w:t>%</w:t>
            </w:r>
          </w:p>
        </w:tc>
        <w:tc>
          <w:tcPr>
            <w:tcW w:w="1717" w:type="dxa"/>
          </w:tcPr>
          <w:p w14:paraId="1F88FE76" w14:textId="6A0993A1" w:rsidR="00A905B6" w:rsidRPr="00BB7E93" w:rsidRDefault="00AE0FBE" w:rsidP="00DB2B46">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16.55</w:t>
            </w:r>
            <w:r w:rsidR="00A905B6">
              <w:rPr>
                <w:rFonts w:ascii="Times New Roman" w:hAnsi="Times New Roman" w:cs="Times New Roman"/>
                <w:sz w:val="24"/>
                <w:szCs w:val="24"/>
              </w:rPr>
              <w:t>%</w:t>
            </w:r>
          </w:p>
        </w:tc>
      </w:tr>
      <w:tr w:rsidR="00A905B6" w:rsidRPr="00BB7E93" w14:paraId="48F1B78C" w14:textId="77777777" w:rsidTr="00DB2B46">
        <w:tc>
          <w:tcPr>
            <w:tcW w:w="2075" w:type="dxa"/>
          </w:tcPr>
          <w:p w14:paraId="64541522" w14:textId="55A029C6" w:rsidR="00A905B6" w:rsidRPr="00BB7E93" w:rsidRDefault="002D0B89" w:rsidP="002D0B89">
            <w:pPr>
              <w:spacing w:line="256" w:lineRule="auto"/>
              <w:jc w:val="both"/>
              <w:rPr>
                <w:rFonts w:ascii="Times New Roman" w:hAnsi="Times New Roman" w:cs="Times New Roman"/>
                <w:sz w:val="24"/>
                <w:szCs w:val="24"/>
              </w:rPr>
            </w:pPr>
            <w:r>
              <w:rPr>
                <w:rFonts w:ascii="Times New Roman" w:hAnsi="Times New Roman" w:cs="Times New Roman"/>
                <w:sz w:val="24"/>
                <w:szCs w:val="24"/>
              </w:rPr>
              <w:t>Optimal prudent tactic</w:t>
            </w:r>
          </w:p>
        </w:tc>
        <w:tc>
          <w:tcPr>
            <w:tcW w:w="1866" w:type="dxa"/>
          </w:tcPr>
          <w:p w14:paraId="08BBA195" w14:textId="206A2E05" w:rsidR="00A905B6" w:rsidRPr="00BB7E93" w:rsidRDefault="00DF48FA"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282</w:t>
            </w:r>
            <w:r w:rsidR="00A905B6">
              <w:rPr>
                <w:rFonts w:ascii="Times New Roman" w:hAnsi="Times New Roman" w:cs="Times New Roman"/>
                <w:sz w:val="24"/>
                <w:szCs w:val="24"/>
              </w:rPr>
              <w:t xml:space="preserve"> </w:t>
            </w:r>
            <w:r w:rsidR="00A905B6" w:rsidRPr="00BB7E93">
              <w:rPr>
                <w:rFonts w:ascii="Times New Roman" w:hAnsi="Times New Roman" w:cs="Times New Roman"/>
                <w:sz w:val="24"/>
                <w:szCs w:val="24"/>
              </w:rPr>
              <w:t>seconds</w:t>
            </w:r>
          </w:p>
        </w:tc>
        <w:tc>
          <w:tcPr>
            <w:tcW w:w="1975" w:type="dxa"/>
          </w:tcPr>
          <w:p w14:paraId="213277A5" w14:textId="29BF2890" w:rsidR="00A905B6" w:rsidRPr="00BB7E93" w:rsidRDefault="00DF48FA"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381</w:t>
            </w:r>
            <w:r w:rsidR="00A905B6">
              <w:rPr>
                <w:rFonts w:ascii="Times New Roman" w:hAnsi="Times New Roman" w:cs="Times New Roman"/>
                <w:sz w:val="24"/>
                <w:szCs w:val="24"/>
              </w:rPr>
              <w:t xml:space="preserve"> </w:t>
            </w:r>
            <w:r w:rsidR="00A905B6">
              <w:rPr>
                <w:rFonts w:ascii="Times New Roman" w:hAnsi="Times New Roman" w:cs="Times New Roman" w:hint="eastAsia"/>
                <w:sz w:val="24"/>
                <w:szCs w:val="24"/>
              </w:rPr>
              <w:t>se</w:t>
            </w:r>
            <w:r w:rsidR="00A905B6">
              <w:rPr>
                <w:rFonts w:ascii="Times New Roman" w:hAnsi="Times New Roman" w:cs="Times New Roman"/>
                <w:sz w:val="24"/>
                <w:szCs w:val="24"/>
              </w:rPr>
              <w:t>conds</w:t>
            </w:r>
          </w:p>
        </w:tc>
        <w:tc>
          <w:tcPr>
            <w:tcW w:w="1717" w:type="dxa"/>
          </w:tcPr>
          <w:p w14:paraId="2824B65B" w14:textId="218FF533" w:rsidR="00A905B6" w:rsidRPr="00BC1AFB" w:rsidRDefault="002D0B89"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10.18</w:t>
            </w:r>
            <w:r w:rsidR="00A905B6" w:rsidRPr="00BC1AFB">
              <w:rPr>
                <w:rFonts w:ascii="Times New Roman" w:hAnsi="Times New Roman" w:cs="Times New Roman"/>
                <w:sz w:val="24"/>
                <w:szCs w:val="24"/>
              </w:rPr>
              <w:t>%</w:t>
            </w:r>
          </w:p>
        </w:tc>
        <w:tc>
          <w:tcPr>
            <w:tcW w:w="1717" w:type="dxa"/>
          </w:tcPr>
          <w:p w14:paraId="23748A7E" w14:textId="6942D559" w:rsidR="00A905B6" w:rsidRPr="00BC1AFB" w:rsidRDefault="002D0B89"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17.70</w:t>
            </w:r>
            <w:r w:rsidR="00A905B6" w:rsidRPr="00BC1AFB">
              <w:rPr>
                <w:rFonts w:ascii="Times New Roman" w:hAnsi="Times New Roman" w:cs="Times New Roman" w:hint="eastAsia"/>
                <w:sz w:val="24"/>
                <w:szCs w:val="24"/>
              </w:rPr>
              <w:t>%</w:t>
            </w:r>
          </w:p>
        </w:tc>
      </w:tr>
      <w:tr w:rsidR="00A905B6" w:rsidRPr="00BB7E93" w14:paraId="54313E51" w14:textId="77777777" w:rsidTr="00DB2B46">
        <w:tc>
          <w:tcPr>
            <w:tcW w:w="2075" w:type="dxa"/>
          </w:tcPr>
          <w:p w14:paraId="7C1B6367" w14:textId="59DCE2F1" w:rsidR="00A905B6" w:rsidRPr="00AA1330" w:rsidRDefault="002D0B89" w:rsidP="00DB2B46">
            <w:pPr>
              <w:spacing w:line="256" w:lineRule="auto"/>
              <w:rPr>
                <w:rFonts w:ascii="Times New Roman" w:hAnsi="Times New Roman" w:cs="Times New Roman"/>
                <w:sz w:val="24"/>
                <w:szCs w:val="24"/>
              </w:rPr>
            </w:pPr>
            <w:r w:rsidRPr="00AA1330">
              <w:rPr>
                <w:rFonts w:ascii="Times New Roman" w:hAnsi="Times New Roman" w:cs="Times New Roman"/>
                <w:sz w:val="24"/>
                <w:szCs w:val="24"/>
              </w:rPr>
              <w:t>Empirical tactic</w:t>
            </w:r>
            <w:r w:rsidR="00A905B6" w:rsidRPr="00AA1330">
              <w:rPr>
                <w:rFonts w:ascii="Times New Roman" w:hAnsi="Times New Roman" w:cs="Times New Roman"/>
                <w:sz w:val="24"/>
                <w:szCs w:val="24"/>
              </w:rPr>
              <w:t xml:space="preserve"> with memory</w:t>
            </w:r>
          </w:p>
        </w:tc>
        <w:tc>
          <w:tcPr>
            <w:tcW w:w="1866" w:type="dxa"/>
          </w:tcPr>
          <w:p w14:paraId="41C155B0" w14:textId="34BE4C9E" w:rsidR="00A905B6" w:rsidRPr="00AA1330" w:rsidRDefault="00AA1330" w:rsidP="00DB2B46">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334</w:t>
            </w:r>
            <w:r>
              <w:rPr>
                <w:rFonts w:ascii="Times New Roman" w:hAnsi="Times New Roman" w:cs="Times New Roman"/>
                <w:sz w:val="24"/>
                <w:szCs w:val="24"/>
              </w:rPr>
              <w:t xml:space="preserve"> </w:t>
            </w:r>
            <w:r w:rsidR="00A905B6" w:rsidRPr="00AA1330">
              <w:rPr>
                <w:rFonts w:ascii="Times New Roman" w:hAnsi="Times New Roman" w:cs="Times New Roman"/>
                <w:sz w:val="24"/>
                <w:szCs w:val="24"/>
              </w:rPr>
              <w:t>seconds</w:t>
            </w:r>
          </w:p>
        </w:tc>
        <w:tc>
          <w:tcPr>
            <w:tcW w:w="1975" w:type="dxa"/>
          </w:tcPr>
          <w:p w14:paraId="310110BD" w14:textId="2543CF24" w:rsidR="00A905B6" w:rsidRPr="00AA1330" w:rsidRDefault="00AA1330" w:rsidP="00DB2B46">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494</w:t>
            </w:r>
            <w:r>
              <w:rPr>
                <w:rFonts w:ascii="Times New Roman" w:hAnsi="Times New Roman" w:cs="Times New Roman"/>
                <w:sz w:val="24"/>
                <w:szCs w:val="24"/>
              </w:rPr>
              <w:t xml:space="preserve"> </w:t>
            </w:r>
            <w:r w:rsidR="00A905B6" w:rsidRPr="00AA1330">
              <w:rPr>
                <w:rFonts w:ascii="Times New Roman" w:hAnsi="Times New Roman" w:cs="Times New Roman"/>
                <w:sz w:val="24"/>
                <w:szCs w:val="24"/>
              </w:rPr>
              <w:t>seconds</w:t>
            </w:r>
          </w:p>
        </w:tc>
        <w:tc>
          <w:tcPr>
            <w:tcW w:w="1717" w:type="dxa"/>
          </w:tcPr>
          <w:p w14:paraId="10EBE74C" w14:textId="4340E837" w:rsidR="00A905B6" w:rsidRPr="00AA1330" w:rsidRDefault="00AA1330" w:rsidP="00DB2B46">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18.39</w:t>
            </w:r>
            <w:r w:rsidR="00A905B6" w:rsidRPr="00AA1330">
              <w:rPr>
                <w:rFonts w:ascii="Times New Roman" w:hAnsi="Times New Roman" w:cs="Times New Roman"/>
                <w:sz w:val="24"/>
                <w:szCs w:val="24"/>
              </w:rPr>
              <w:t>%</w:t>
            </w:r>
          </w:p>
        </w:tc>
        <w:tc>
          <w:tcPr>
            <w:tcW w:w="1717" w:type="dxa"/>
          </w:tcPr>
          <w:p w14:paraId="451510C5" w14:textId="798976B4" w:rsidR="00A905B6" w:rsidRPr="00AA1330" w:rsidRDefault="00AA1330" w:rsidP="00DB2B46">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38.74</w:t>
            </w:r>
            <w:r w:rsidR="00A905B6" w:rsidRPr="00AA1330">
              <w:rPr>
                <w:rFonts w:ascii="Times New Roman" w:hAnsi="Times New Roman" w:cs="Times New Roman"/>
                <w:sz w:val="24"/>
                <w:szCs w:val="24"/>
              </w:rPr>
              <w:t>%</w:t>
            </w:r>
          </w:p>
        </w:tc>
      </w:tr>
      <w:tr w:rsidR="00A905B6" w:rsidRPr="00BB7E93" w14:paraId="3E23B2E3" w14:textId="77777777" w:rsidTr="00DB2B46">
        <w:tc>
          <w:tcPr>
            <w:tcW w:w="2075" w:type="dxa"/>
          </w:tcPr>
          <w:p w14:paraId="003080B9" w14:textId="5F30650B" w:rsidR="00A905B6" w:rsidRPr="008227CE" w:rsidRDefault="002D0B89" w:rsidP="00DB2B46">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Arbitrary tactic</w:t>
            </w:r>
          </w:p>
        </w:tc>
        <w:tc>
          <w:tcPr>
            <w:tcW w:w="1866" w:type="dxa"/>
          </w:tcPr>
          <w:p w14:paraId="5FC6DDC5" w14:textId="4750DABF" w:rsidR="00A905B6" w:rsidRPr="008227CE" w:rsidRDefault="00A905B6" w:rsidP="008227CE">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5</w:t>
            </w:r>
            <w:r w:rsidR="008227CE" w:rsidRPr="008227CE">
              <w:rPr>
                <w:rFonts w:ascii="Times New Roman" w:hAnsi="Times New Roman" w:cs="Times New Roman"/>
                <w:sz w:val="24"/>
                <w:szCs w:val="24"/>
              </w:rPr>
              <w:t>10</w:t>
            </w:r>
            <w:r w:rsidRPr="008227CE">
              <w:rPr>
                <w:rFonts w:ascii="Times New Roman" w:hAnsi="Times New Roman" w:cs="Times New Roman"/>
                <w:sz w:val="24"/>
                <w:szCs w:val="24"/>
              </w:rPr>
              <w:t xml:space="preserve"> seconds</w:t>
            </w:r>
          </w:p>
        </w:tc>
        <w:tc>
          <w:tcPr>
            <w:tcW w:w="1975" w:type="dxa"/>
          </w:tcPr>
          <w:p w14:paraId="6B36C0FB" w14:textId="77777777" w:rsidR="00A905B6" w:rsidRPr="008227CE" w:rsidRDefault="00A905B6" w:rsidP="00DB2B46">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717" w:type="dxa"/>
          </w:tcPr>
          <w:p w14:paraId="2E96536C" w14:textId="77777777" w:rsidR="00A905B6" w:rsidRPr="008227CE" w:rsidRDefault="00A905B6" w:rsidP="00DB2B46">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717" w:type="dxa"/>
          </w:tcPr>
          <w:p w14:paraId="580B21FC" w14:textId="77777777" w:rsidR="00A905B6" w:rsidRPr="008227CE" w:rsidRDefault="00A905B6" w:rsidP="00DB2B46">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r>
      <w:tr w:rsidR="00A905B6" w:rsidRPr="00BB7E93" w14:paraId="7BB3BE3C" w14:textId="77777777" w:rsidTr="00DB2B46">
        <w:tc>
          <w:tcPr>
            <w:tcW w:w="2075" w:type="dxa"/>
          </w:tcPr>
          <w:p w14:paraId="7A928F58" w14:textId="5E2A2EDA" w:rsidR="00A905B6" w:rsidRPr="008227CE" w:rsidRDefault="002D0B89" w:rsidP="00DB2B46">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Greedy tactic</w:t>
            </w:r>
          </w:p>
        </w:tc>
        <w:tc>
          <w:tcPr>
            <w:tcW w:w="1866" w:type="dxa"/>
          </w:tcPr>
          <w:p w14:paraId="63921DD9" w14:textId="3DA7C235" w:rsidR="00A905B6" w:rsidRPr="002F32C6" w:rsidRDefault="002F32C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751</w:t>
            </w:r>
            <w:r w:rsidR="00A905B6" w:rsidRPr="002F32C6">
              <w:rPr>
                <w:rFonts w:ascii="Times New Roman" w:hAnsi="Times New Roman" w:cs="Times New Roman"/>
                <w:sz w:val="24"/>
                <w:szCs w:val="24"/>
              </w:rPr>
              <w:t xml:space="preserve"> seconds</w:t>
            </w:r>
          </w:p>
        </w:tc>
        <w:tc>
          <w:tcPr>
            <w:tcW w:w="1975" w:type="dxa"/>
          </w:tcPr>
          <w:p w14:paraId="779009D6" w14:textId="1B7D9AC9" w:rsidR="00A905B6" w:rsidRPr="002F32C6" w:rsidRDefault="002F32C6"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707</w:t>
            </w:r>
            <w:r w:rsidR="00A905B6" w:rsidRPr="002F32C6">
              <w:rPr>
                <w:rFonts w:ascii="Times New Roman" w:hAnsi="Times New Roman" w:cs="Times New Roman"/>
                <w:sz w:val="24"/>
                <w:szCs w:val="24"/>
              </w:rPr>
              <w:t xml:space="preserve"> </w:t>
            </w:r>
            <w:r w:rsidR="00A905B6" w:rsidRPr="002F32C6">
              <w:rPr>
                <w:rFonts w:ascii="Times New Roman" w:hAnsi="Times New Roman" w:cs="Times New Roman" w:hint="eastAsia"/>
                <w:sz w:val="24"/>
                <w:szCs w:val="24"/>
              </w:rPr>
              <w:t>se</w:t>
            </w:r>
            <w:r w:rsidR="00A905B6" w:rsidRPr="002F32C6">
              <w:rPr>
                <w:rFonts w:ascii="Times New Roman" w:hAnsi="Times New Roman" w:cs="Times New Roman"/>
                <w:sz w:val="24"/>
                <w:szCs w:val="24"/>
              </w:rPr>
              <w:t>conds</w:t>
            </w:r>
          </w:p>
        </w:tc>
        <w:tc>
          <w:tcPr>
            <w:tcW w:w="1717" w:type="dxa"/>
          </w:tcPr>
          <w:p w14:paraId="6BD6482E" w14:textId="757FC0A6" w:rsidR="00A905B6" w:rsidRPr="008227CE" w:rsidRDefault="00DC1E5B"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74.63</w:t>
            </w:r>
            <w:r w:rsidR="00A905B6" w:rsidRPr="008227CE">
              <w:rPr>
                <w:rFonts w:ascii="Times New Roman" w:hAnsi="Times New Roman" w:cs="Times New Roman"/>
                <w:sz w:val="24"/>
                <w:szCs w:val="24"/>
              </w:rPr>
              <w:t>%</w:t>
            </w:r>
          </w:p>
        </w:tc>
        <w:tc>
          <w:tcPr>
            <w:tcW w:w="1717" w:type="dxa"/>
          </w:tcPr>
          <w:p w14:paraId="169C0D37" w14:textId="3573D844" w:rsidR="00A905B6" w:rsidRPr="008227CE" w:rsidRDefault="00DC1E5B" w:rsidP="00DB2B46">
            <w:pPr>
              <w:spacing w:line="256" w:lineRule="auto"/>
              <w:jc w:val="both"/>
              <w:rPr>
                <w:rFonts w:ascii="Times New Roman" w:hAnsi="Times New Roman" w:cs="Times New Roman"/>
                <w:sz w:val="24"/>
                <w:szCs w:val="24"/>
              </w:rPr>
            </w:pPr>
            <w:r>
              <w:rPr>
                <w:rFonts w:ascii="Times New Roman" w:hAnsi="Times New Roman" w:cs="Times New Roman"/>
                <w:sz w:val="24"/>
                <w:szCs w:val="24"/>
              </w:rPr>
              <w:t>74.50</w:t>
            </w:r>
            <w:r w:rsidR="00A905B6" w:rsidRPr="008227CE">
              <w:rPr>
                <w:rFonts w:ascii="Times New Roman" w:hAnsi="Times New Roman" w:cs="Times New Roman"/>
                <w:sz w:val="24"/>
                <w:szCs w:val="24"/>
              </w:rPr>
              <w:t>%</w:t>
            </w:r>
          </w:p>
        </w:tc>
      </w:tr>
    </w:tbl>
    <w:p w14:paraId="3995FA09" w14:textId="0A4C7CB0" w:rsidR="00A905B6" w:rsidRDefault="00A905B6" w:rsidP="00A905B6">
      <w:pPr>
        <w:pStyle w:val="TimesNewRoman"/>
        <w:jc w:val="center"/>
      </w:pPr>
      <w:bookmarkStart w:id="13" w:name="_Ref15136477"/>
      <w:r>
        <w:lastRenderedPageBreak/>
        <w:t xml:space="preserve">Table </w:t>
      </w:r>
      <w:fldSimple w:instr=" SEQ Table \* ARABIC ">
        <w:r w:rsidR="003A7B11">
          <w:rPr>
            <w:noProof/>
          </w:rPr>
          <w:t>1</w:t>
        </w:r>
      </w:fldSimple>
      <w:bookmarkEnd w:id="13"/>
      <w:r>
        <w:t xml:space="preserve"> Each TPS's waiting time and missed risk's mean and deviation</w:t>
      </w:r>
    </w:p>
    <w:p w14:paraId="49A5F706" w14:textId="33A1E50E" w:rsidR="00A905B6" w:rsidRDefault="00A905B6" w:rsidP="00A905B6">
      <w:pPr>
        <w:pStyle w:val="TimesNewRoman"/>
        <w:ind w:firstLine="720"/>
      </w:pPr>
      <w:r w:rsidRPr="005719F8">
        <w:rPr>
          <w:bCs/>
        </w:rPr>
        <w:fldChar w:fldCharType="begin"/>
      </w:r>
      <w:r w:rsidRPr="005719F8">
        <w:rPr>
          <w:bCs/>
        </w:rPr>
        <w:instrText xml:space="preserve"> REF _Ref15136477 \h </w:instrText>
      </w:r>
      <w:r w:rsidRPr="00033BF2">
        <w:rPr>
          <w:bCs/>
        </w:rPr>
        <w:instrText xml:space="preserve"> \* MERGEFORMAT </w:instrText>
      </w:r>
      <w:r w:rsidRPr="005719F8">
        <w:rPr>
          <w:bCs/>
        </w:rPr>
      </w:r>
      <w:r w:rsidRPr="005719F8">
        <w:rPr>
          <w:bCs/>
        </w:rPr>
        <w:fldChar w:fldCharType="separate"/>
      </w:r>
      <w:r w:rsidR="002A4DED" w:rsidRPr="002A4DED">
        <w:rPr>
          <w:bCs/>
        </w:rPr>
        <w:t xml:space="preserve">Table </w:t>
      </w:r>
      <w:r w:rsidR="002A4DED" w:rsidRPr="002A4DED">
        <w:rPr>
          <w:bCs/>
          <w:noProof/>
        </w:rPr>
        <w:t>1</w:t>
      </w:r>
      <w:r w:rsidRPr="005719F8">
        <w:rPr>
          <w:bCs/>
        </w:rPr>
        <w:fldChar w:fldCharType="end"/>
      </w:r>
      <w:r w:rsidRPr="005719F8">
        <w:rPr>
          <w:bCs/>
        </w:rPr>
        <w:t xml:space="preserve"> shows the</w:t>
      </w:r>
      <w:r>
        <w:rPr>
          <w:b/>
        </w:rPr>
        <w:t xml:space="preserve"> </w:t>
      </w:r>
      <w:r>
        <w:t xml:space="preserve">mean and deviation of each TPS’s waiting time and missed risk. </w:t>
      </w:r>
      <w:r w:rsidRPr="005641F8">
        <w:t xml:space="preserve">In general, PT optimal’s average waiting time is </w:t>
      </w:r>
      <w:r w:rsidR="005641F8">
        <w:t>larger than scheduled tactic’s.</w:t>
      </w:r>
      <w:r>
        <w:t xml:space="preserve"> </w:t>
      </w:r>
      <w:r w:rsidR="005641F8">
        <w:t>However</w:t>
      </w:r>
      <w:r>
        <w:t>, due to larger variation, in some area and time PT optimal can be especially more effective.</w:t>
      </w:r>
    </w:p>
    <w:p w14:paraId="7F026D27" w14:textId="788461FF" w:rsidR="00A905B6" w:rsidRDefault="00A905B6" w:rsidP="00A905B6">
      <w:pPr>
        <w:pStyle w:val="TimesNewRoman"/>
        <w:ind w:firstLine="720"/>
      </w:pPr>
      <w:r>
        <w:t xml:space="preserve">ET family and ET with memory = 6 are less effective: in average, an ET user has to wait almost </w:t>
      </w:r>
      <w:r>
        <w:rPr>
          <w:rFonts w:hint="eastAsia"/>
        </w:rPr>
        <w:t>1</w:t>
      </w:r>
      <w:r w:rsidR="00BF01FB">
        <w:t xml:space="preserve"> minutes longer than a</w:t>
      </w:r>
      <w:r>
        <w:t xml:space="preserve"> </w:t>
      </w:r>
      <w:r w:rsidR="005641F8">
        <w:t>PT optimal</w:t>
      </w:r>
      <w:r>
        <w:t xml:space="preserve"> user. Meanwhile, despite as a member of PT family, GT’s performance is very poor. Its average waiting time is even longer than the arbitrary static. The terrible performance </w:t>
      </w:r>
      <w:r w:rsidR="00BF01FB">
        <w:t>is due to its high missed risk.</w:t>
      </w:r>
    </w:p>
    <w:p w14:paraId="1B22786B" w14:textId="77777777" w:rsidR="00A905B6" w:rsidRDefault="00A905B6" w:rsidP="00A905B6">
      <w:pPr>
        <w:pStyle w:val="TimesNewRoman"/>
        <w:ind w:firstLine="720"/>
      </w:pPr>
      <w:r>
        <w:t xml:space="preserve">Moreover, in the sense of risk attitude, scheduled tactic is the most risk-averse TPS, since the user is willing to avoid desynchronization with longer expected waiting time. As opposed to ST, greedy tactic is the most risk-seeking TPS, since the user leaves no insurance to seek for the maximal expected waiting time reduction. PT optimal, otherwise, can be regarded as a balance point between the two polar, which can be </w:t>
      </w:r>
      <w:r w:rsidRPr="000257F1">
        <w:t>called</w:t>
      </w:r>
      <w:r w:rsidRPr="000257F1">
        <w:rPr>
          <w:i/>
        </w:rPr>
        <w:t xml:space="preserve"> risk-neutral</w:t>
      </w:r>
      <w:r>
        <w:rPr>
          <w:i/>
        </w:rPr>
        <w:t xml:space="preserve"> </w:t>
      </w:r>
      <w:r>
        <w:t xml:space="preserve">TPS. </w:t>
      </w:r>
    </w:p>
    <w:p w14:paraId="14724F1B" w14:textId="77777777" w:rsidR="00A905B6" w:rsidRDefault="00A905B6" w:rsidP="00A905B6">
      <w:pPr>
        <w:pStyle w:val="IndentTimesNewRoman"/>
        <w:ind w:firstLine="0"/>
        <w:rPr>
          <w:b/>
        </w:rPr>
      </w:pPr>
    </w:p>
    <w:p w14:paraId="00517510" w14:textId="77777777" w:rsidR="00A905B6" w:rsidRDefault="00A905B6" w:rsidP="00A905B6">
      <w:pPr>
        <w:pStyle w:val="IndentTimesNewRoman"/>
        <w:numPr>
          <w:ilvl w:val="1"/>
          <w:numId w:val="14"/>
        </w:numPr>
      </w:pPr>
      <w:r>
        <w:t xml:space="preserve"> </w:t>
      </w:r>
      <w:r w:rsidRPr="00131F52">
        <w:t>Geographic pattern</w:t>
      </w:r>
    </w:p>
    <w:p w14:paraId="50048768" w14:textId="77777777" w:rsidR="00A905B6" w:rsidRPr="0042023E" w:rsidRDefault="00A905B6" w:rsidP="00A905B6">
      <w:pPr>
        <w:pStyle w:val="IndentTimesNewRoman"/>
        <w:ind w:firstLine="0"/>
        <w:rPr>
          <w:b/>
        </w:rPr>
      </w:pPr>
      <w:r w:rsidRPr="0042023E">
        <w:rPr>
          <w:b/>
        </w:rPr>
        <w:t xml:space="preserve">Arbitrary </w:t>
      </w:r>
      <w:r>
        <w:rPr>
          <w:b/>
        </w:rPr>
        <w:t>tactic</w:t>
      </w:r>
    </w:p>
    <w:p w14:paraId="334CDADA" w14:textId="07D201C6" w:rsidR="00210CA3" w:rsidRDefault="00A905B6" w:rsidP="00B5777C">
      <w:pPr>
        <w:pStyle w:val="TimesNewRoman"/>
      </w:pPr>
      <w:r w:rsidRPr="00B5777C">
        <w:t xml:space="preserve">Arbitrary tactic has an average waiting time of half of the headway. Therefore, we can observe a drastic change between standard schedule and frequent schedule due to the increase of headway in </w:t>
      </w:r>
      <w:r w:rsidRPr="00B5777C">
        <w:fldChar w:fldCharType="begin"/>
      </w:r>
      <w:r w:rsidRPr="00B5777C">
        <w:instrText xml:space="preserve"> REF _Ref16256385 \h </w:instrText>
      </w:r>
      <w:r w:rsidR="00DA0A9E" w:rsidRPr="00B5777C">
        <w:instrText xml:space="preserve"> \* MERGEFORMAT </w:instrText>
      </w:r>
      <w:r w:rsidRPr="00B5777C">
        <w:fldChar w:fldCharType="separate"/>
      </w:r>
      <w:r w:rsidR="004A2F64" w:rsidRPr="004743C5">
        <w:t xml:space="preserve">Figure </w:t>
      </w:r>
      <w:r w:rsidR="004A2F64">
        <w:t>8</w:t>
      </w:r>
      <w:r w:rsidRPr="00B5777C">
        <w:fldChar w:fldCharType="end"/>
      </w:r>
      <w:r w:rsidRPr="00B5777C">
        <w:t xml:space="preserve"> (</w:t>
      </w:r>
      <w:r w:rsidR="00BA4B00">
        <w:t>top</w:t>
      </w:r>
      <w:r w:rsidR="002C76BE" w:rsidRPr="006E112A">
        <w:t xml:space="preserve"> </w:t>
      </w:r>
      <w:r w:rsidR="00537F92">
        <w:t>left</w:t>
      </w:r>
      <w:r w:rsidRPr="00B5777C">
        <w:t xml:space="preserve">). Intuitively, the performance of AT should have been the worst among the TPSs. However, </w:t>
      </w:r>
      <w:r w:rsidR="00B5777C">
        <w:t>it can outperforms</w:t>
      </w:r>
      <w:r w:rsidR="00413EA8">
        <w:t xml:space="preserve"> the RTI-based</w:t>
      </w:r>
      <w:r w:rsidR="00B5777C">
        <w:t xml:space="preserve"> </w:t>
      </w:r>
      <w:r w:rsidRPr="00B5777C">
        <w:t>greedy tactic</w:t>
      </w:r>
      <w:r w:rsidR="00B5777C">
        <w:t xml:space="preserve"> for almost 4 minutes</w:t>
      </w:r>
      <w:r w:rsidRPr="00B5777C">
        <w:t>. This also proves that RTI users without proper advice could wait significantly longer than even arbitrary tactic.</w:t>
      </w:r>
      <w:r>
        <w:t xml:space="preserve"> </w:t>
      </w:r>
    </w:p>
    <w:p w14:paraId="114024EB" w14:textId="77777777" w:rsidR="00A905B6" w:rsidRDefault="00A905B6" w:rsidP="00A905B6">
      <w:pPr>
        <w:pStyle w:val="TimesNewRoman"/>
        <w:rPr>
          <w:b/>
        </w:rPr>
      </w:pPr>
    </w:p>
    <w:p w14:paraId="64D5031E" w14:textId="77777777" w:rsidR="00A905B6" w:rsidRPr="00931066" w:rsidRDefault="00A905B6" w:rsidP="00A905B6">
      <w:pPr>
        <w:pStyle w:val="TimesNewRoman"/>
        <w:rPr>
          <w:b/>
        </w:rPr>
      </w:pPr>
      <w:r>
        <w:rPr>
          <w:b/>
        </w:rPr>
        <w:t>Scheduled</w:t>
      </w:r>
      <w:r w:rsidRPr="00931066">
        <w:rPr>
          <w:b/>
        </w:rPr>
        <w:t xml:space="preserve"> </w:t>
      </w:r>
      <w:r>
        <w:rPr>
          <w:b/>
        </w:rPr>
        <w:t>tactic</w:t>
      </w:r>
    </w:p>
    <w:p w14:paraId="5AE57522" w14:textId="73B6317A" w:rsidR="00A905B6" w:rsidRDefault="00291230" w:rsidP="004A49C6">
      <w:pPr>
        <w:pStyle w:val="TimesNewRoman"/>
      </w:pPr>
      <w:r>
        <w:t>A</w:t>
      </w:r>
      <w:r>
        <w:t xml:space="preserve">s shown in </w:t>
      </w:r>
      <w:r>
        <w:fldChar w:fldCharType="begin"/>
      </w:r>
      <w:r>
        <w:instrText xml:space="preserve"> REF _Ref16256385 \h </w:instrText>
      </w:r>
      <w:r>
        <w:fldChar w:fldCharType="separate"/>
      </w:r>
      <w:r w:rsidRPr="004743C5">
        <w:t xml:space="preserve">Figure </w:t>
      </w:r>
      <w:r>
        <w:rPr>
          <w:noProof/>
        </w:rPr>
        <w:t>8</w:t>
      </w:r>
      <w:r>
        <w:fldChar w:fldCharType="end"/>
      </w:r>
      <w:r>
        <w:t xml:space="preserve"> (</w:t>
      </w:r>
      <w:r w:rsidRPr="006E112A">
        <w:t>top right</w:t>
      </w:r>
      <w:r>
        <w:t>),</w:t>
      </w:r>
      <w:r w:rsidRPr="00291230">
        <w:t xml:space="preserve"> </w:t>
      </w:r>
      <w:r>
        <w:t>t</w:t>
      </w:r>
      <w:r>
        <w:t>he average waiting time starts from 0 while it accumulates and propagates al</w:t>
      </w:r>
      <w:r>
        <w:t>ong the route with fluctuations</w:t>
      </w:r>
      <w:r>
        <w:t xml:space="preserve"> just </w:t>
      </w:r>
      <w:r>
        <w:t>like</w:t>
      </w:r>
      <w:r>
        <w:t xml:space="preserve"> the actual</w:t>
      </w:r>
      <w:r w:rsidR="004A2F64">
        <w:t xml:space="preserve"> delay. </w:t>
      </w:r>
      <w:r w:rsidR="00B87F85">
        <w:t>Theoretically, ST</w:t>
      </w:r>
      <w:r w:rsidR="00A905B6">
        <w:t xml:space="preserve"> waiting time is exactly the delay of the bus they take</w:t>
      </w:r>
      <w:r w:rsidR="009F7E60">
        <w:t>,</w:t>
      </w:r>
      <w:r w:rsidR="00A905B6">
        <w:t xml:space="preserve"> since </w:t>
      </w:r>
      <w:r w:rsidR="009F7E60">
        <w:t>no bus should be lea</w:t>
      </w:r>
      <w:r w:rsidR="00D8775F">
        <w:t>ving before the scheduled time and t</w:t>
      </w:r>
      <w:r w:rsidR="009F7E60">
        <w:t xml:space="preserve">he </w:t>
      </w:r>
      <w:r w:rsidR="00A905B6">
        <w:t>buses’ actual departure should be always later than the scheduled time. In other terms, the theoretical missed risk is always 0.</w:t>
      </w:r>
      <w:r w:rsidR="00A905B6" w:rsidRPr="006906AB">
        <w:t xml:space="preserve"> </w:t>
      </w:r>
      <w:r w:rsidR="00A905B6">
        <w:t xml:space="preserve">However, ST’s actual missed risk is </w:t>
      </w:r>
      <w:r w:rsidR="00432AC0">
        <w:rPr>
          <w:rFonts w:hint="eastAsia"/>
        </w:rPr>
        <w:t>6.28</w:t>
      </w:r>
      <w:r w:rsidR="004A49C6">
        <w:t xml:space="preserve">%. </w:t>
      </w:r>
    </w:p>
    <w:p w14:paraId="2FCB6E06" w14:textId="77777777" w:rsidR="00A905B6" w:rsidRPr="00EC6F96" w:rsidRDefault="00A905B6" w:rsidP="00A905B6">
      <w:pPr>
        <w:pStyle w:val="TimesNewRoman"/>
      </w:pPr>
    </w:p>
    <w:p w14:paraId="2A489966" w14:textId="77777777" w:rsidR="00A905B6" w:rsidRPr="0042023E" w:rsidRDefault="00A905B6" w:rsidP="00A905B6">
      <w:pPr>
        <w:pStyle w:val="TimesNewRoman"/>
        <w:rPr>
          <w:b/>
        </w:rPr>
      </w:pPr>
      <w:r w:rsidRPr="0042023E">
        <w:rPr>
          <w:b/>
        </w:rPr>
        <w:t xml:space="preserve">Empirical </w:t>
      </w:r>
      <w:r>
        <w:rPr>
          <w:b/>
        </w:rPr>
        <w:t>tactic</w:t>
      </w:r>
    </w:p>
    <w:p w14:paraId="3E31A0E4" w14:textId="432A3359" w:rsidR="00A905B6" w:rsidRDefault="00A905B6" w:rsidP="00A905B6">
      <w:pPr>
        <w:pStyle w:val="TimesNewRoman"/>
        <w:keepNext/>
      </w:pPr>
      <w:r>
        <w:t xml:space="preserve">In this section, we validate each empirical tactic with settings selected from 2 learning functions and 9 learning memories. </w:t>
      </w:r>
      <w:r>
        <w:fldChar w:fldCharType="begin"/>
      </w:r>
      <w:r>
        <w:instrText xml:space="preserve"> REF _Ref16256479 \h </w:instrText>
      </w:r>
      <w:r>
        <w:fldChar w:fldCharType="separate"/>
      </w:r>
      <w:r w:rsidR="0056085D">
        <w:t xml:space="preserve">Figure </w:t>
      </w:r>
      <w:r w:rsidR="0056085D">
        <w:rPr>
          <w:noProof/>
        </w:rPr>
        <w:t>7</w:t>
      </w:r>
      <w:r>
        <w:fldChar w:fldCharType="end"/>
      </w:r>
      <w:r>
        <w:t xml:space="preserve"> visualizes the waiting time of 18</w:t>
      </w:r>
      <w:r w:rsidR="001A068D" w:rsidRPr="001A068D">
        <w:t xml:space="preserve"> </w:t>
      </w:r>
      <w:r w:rsidR="001A068D">
        <w:t>TPSs in</w:t>
      </w:r>
      <w:r w:rsidR="00DB29F8">
        <w:t xml:space="preserve"> the</w:t>
      </w:r>
      <w:r>
        <w:t xml:space="preserve"> ET family. Two curves start at a same point, since averaging and minimizing are the same</w:t>
      </w:r>
      <w:r w:rsidRPr="003E4AB5">
        <w:t xml:space="preserve"> </w:t>
      </w:r>
      <w:r>
        <w:t>with the memory of 1. For minimizing learning function, the waiting time increase</w:t>
      </w:r>
      <w:r w:rsidR="00DF31DE">
        <w:t>s</w:t>
      </w:r>
      <w:r>
        <w:t xml:space="preserve"> with negative acceleration along with increasing learning memory; for averaging learning function, the waiting time will decrease </w:t>
      </w:r>
      <w:r>
        <w:lastRenderedPageBreak/>
        <w:t xml:space="preserve">with increasing acceleration along with increasing learning memory. Minimizing also have a U-shape curve that waiting time is the smallest when memory period is 6. It proves that minimizing’s performance is much better than averaging’s and we conclude that the empirical tactic with minimizing and memory = 6 is the best ET among </w:t>
      </w:r>
      <w:r>
        <w:rPr>
          <w:rFonts w:hint="eastAsia"/>
        </w:rPr>
        <w:t>the</w:t>
      </w:r>
      <w:r>
        <w:t xml:space="preserve"> others.</w:t>
      </w:r>
      <w:r w:rsidR="0056085D" w:rsidRPr="0056085D">
        <w:t xml:space="preserve"> </w:t>
      </w:r>
      <w:r w:rsidR="0056085D">
        <w:fldChar w:fldCharType="begin"/>
      </w:r>
      <w:r w:rsidR="0056085D">
        <w:instrText xml:space="preserve"> REF _Ref16256385 \h </w:instrText>
      </w:r>
      <w:r w:rsidR="0056085D">
        <w:fldChar w:fldCharType="separate"/>
      </w:r>
      <w:r w:rsidR="0056085D" w:rsidRPr="004743C5">
        <w:t xml:space="preserve">Figure </w:t>
      </w:r>
      <w:r w:rsidR="0056085D">
        <w:rPr>
          <w:noProof/>
        </w:rPr>
        <w:t>8</w:t>
      </w:r>
      <w:r w:rsidR="0056085D">
        <w:fldChar w:fldCharType="end"/>
      </w:r>
      <w:r w:rsidR="0056085D">
        <w:t xml:space="preserve"> (</w:t>
      </w:r>
      <w:r w:rsidR="0056085D">
        <w:t>bottom left</w:t>
      </w:r>
      <w:r w:rsidR="0056085D">
        <w:t>)</w:t>
      </w:r>
      <w:r w:rsidR="0056085D">
        <w:t xml:space="preserve"> and </w:t>
      </w:r>
      <w:r w:rsidR="006C63A1">
        <w:fldChar w:fldCharType="begin"/>
      </w:r>
      <w:r w:rsidR="006C63A1">
        <w:instrText xml:space="preserve"> REF _Ref16256137 \h </w:instrText>
      </w:r>
      <w:r w:rsidR="006C63A1">
        <w:fldChar w:fldCharType="separate"/>
      </w:r>
      <w:r w:rsidR="006C63A1" w:rsidRPr="00530F4C">
        <w:t xml:space="preserve">Figure </w:t>
      </w:r>
      <w:r w:rsidR="006C63A1">
        <w:rPr>
          <w:noProof/>
        </w:rPr>
        <w:t>9</w:t>
      </w:r>
      <w:r w:rsidR="006C63A1">
        <w:fldChar w:fldCharType="end"/>
      </w:r>
      <w:r w:rsidR="006C63A1">
        <w:t xml:space="preserve"> (</w:t>
      </w:r>
      <w:r w:rsidR="008E78EC">
        <w:t>top right</w:t>
      </w:r>
      <w:r w:rsidR="006C63A1">
        <w:t>)</w:t>
      </w:r>
      <w:r w:rsidR="009C7257">
        <w:t xml:space="preserve"> show the average waiting time and missed risk </w:t>
      </w:r>
      <w:r w:rsidR="006E793A">
        <w:t>of</w:t>
      </w:r>
      <w:r w:rsidR="009C7257">
        <w:t xml:space="preserve"> ET with memory =6.</w:t>
      </w:r>
    </w:p>
    <w:p w14:paraId="10F62592" w14:textId="694C935F" w:rsidR="00A905B6" w:rsidRDefault="00271A0F" w:rsidP="00A905B6">
      <w:pPr>
        <w:pStyle w:val="TimesNewRoman"/>
        <w:keepNext/>
        <w:jc w:val="center"/>
      </w:pPr>
      <w:r>
        <w:rPr>
          <w:noProof/>
        </w:rPr>
        <w:drawing>
          <wp:inline distT="0" distB="0" distL="0" distR="0" wp14:anchorId="39BE88E4" wp14:editId="4D7B9EAB">
            <wp:extent cx="5614989" cy="2905125"/>
            <wp:effectExtent l="0" t="0" r="5080" b="9525"/>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4E0C043E" w14:textId="77777777" w:rsidR="00A905B6" w:rsidRDefault="00A905B6" w:rsidP="00A905B6">
      <w:pPr>
        <w:pStyle w:val="IndentTimesNewRoman"/>
        <w:ind w:firstLine="0"/>
        <w:jc w:val="center"/>
      </w:pPr>
      <w:bookmarkStart w:id="14" w:name="_Ref16256479"/>
      <w:r>
        <w:t xml:space="preserve">Figure </w:t>
      </w:r>
      <w:fldSimple w:instr=" SEQ Figure \* ARABIC ">
        <w:r>
          <w:rPr>
            <w:noProof/>
          </w:rPr>
          <w:t>7</w:t>
        </w:r>
      </w:fldSimple>
      <w:bookmarkEnd w:id="14"/>
      <w:r>
        <w:t xml:space="preserve"> the waiting time of ET family with minimizing and averaging learning function and 1 – 9 learning memories</w:t>
      </w:r>
    </w:p>
    <w:p w14:paraId="3E0B8CD3" w14:textId="77777777" w:rsidR="00A905B6" w:rsidRDefault="00A905B6" w:rsidP="00A905B6">
      <w:pPr>
        <w:pStyle w:val="IndentTimesNewRoman"/>
      </w:pPr>
      <w:r>
        <w:t xml:space="preserve">Meanwhile, as a non-RTI trip planning strategy, ET with memory does not outperform the RTI-based </w:t>
      </w:r>
      <w:r>
        <w:rPr>
          <w:rFonts w:hint="eastAsia"/>
        </w:rPr>
        <w:t>pru</w:t>
      </w:r>
      <w:r>
        <w:t xml:space="preserve">dent tactic optimal. It also strengthens a simple intuitive assumption: real-time information helps, somewhat. </w:t>
      </w:r>
    </w:p>
    <w:p w14:paraId="5C264D5F" w14:textId="77777777" w:rsidR="00A905B6" w:rsidRDefault="00A905B6" w:rsidP="00A905B6">
      <w:pPr>
        <w:pStyle w:val="Italic"/>
        <w:ind w:firstLine="0"/>
        <w:rPr>
          <w:b/>
          <w:i w:val="0"/>
        </w:rPr>
      </w:pPr>
    </w:p>
    <w:p w14:paraId="447323BB" w14:textId="77777777" w:rsidR="00A905B6" w:rsidRPr="0042023E" w:rsidRDefault="00A905B6" w:rsidP="00A905B6">
      <w:pPr>
        <w:pStyle w:val="TimesNewRoman"/>
        <w:rPr>
          <w:b/>
        </w:rPr>
      </w:pPr>
      <w:r w:rsidRPr="0042023E">
        <w:rPr>
          <w:b/>
        </w:rPr>
        <w:t xml:space="preserve">Greedy </w:t>
      </w:r>
      <w:r>
        <w:rPr>
          <w:b/>
        </w:rPr>
        <w:t>tactic</w:t>
      </w:r>
    </w:p>
    <w:p w14:paraId="102E9E32" w14:textId="51E7893C" w:rsidR="00A905B6" w:rsidRPr="00EC6F96" w:rsidRDefault="00A905B6" w:rsidP="00A905B6">
      <w:pPr>
        <w:pStyle w:val="TimesNewRoman"/>
      </w:pPr>
      <w:r>
        <w:fldChar w:fldCharType="begin"/>
      </w:r>
      <w:r>
        <w:instrText xml:space="preserve"> REF _Ref16256385 \h </w:instrText>
      </w:r>
      <w:r>
        <w:fldChar w:fldCharType="separate"/>
      </w:r>
      <w:r w:rsidR="007C0C5A" w:rsidRPr="004743C5">
        <w:t xml:space="preserve">Figure </w:t>
      </w:r>
      <w:r w:rsidR="007C0C5A">
        <w:rPr>
          <w:noProof/>
        </w:rPr>
        <w:t>8</w:t>
      </w:r>
      <w:r>
        <w:fldChar w:fldCharType="end"/>
      </w:r>
      <w:r w:rsidRPr="00EC6F96">
        <w:t xml:space="preserve"> </w:t>
      </w:r>
      <w:r>
        <w:t>(</w:t>
      </w:r>
      <w:r w:rsidR="00F97D76">
        <w:t>bottom right</w:t>
      </w:r>
      <w:r>
        <w:t xml:space="preserve">) </w:t>
      </w:r>
      <w:r w:rsidRPr="00EC6F96">
        <w:t xml:space="preserve">shows the graphic pattern of </w:t>
      </w:r>
      <w:r>
        <w:t>GT</w:t>
      </w:r>
      <w:r w:rsidRPr="00EC6F96">
        <w:t>’s waiting time and</w:t>
      </w:r>
      <w:r>
        <w:t xml:space="preserve"> </w:t>
      </w:r>
      <w:r>
        <w:fldChar w:fldCharType="begin"/>
      </w:r>
      <w:r>
        <w:instrText xml:space="preserve"> REF _Ref16256137 \h </w:instrText>
      </w:r>
      <w:r>
        <w:fldChar w:fldCharType="separate"/>
      </w:r>
      <w:r w:rsidR="007C0C5A" w:rsidRPr="00530F4C">
        <w:t xml:space="preserve">Figure </w:t>
      </w:r>
      <w:r w:rsidR="007C0C5A">
        <w:rPr>
          <w:noProof/>
        </w:rPr>
        <w:t>9</w:t>
      </w:r>
      <w:r>
        <w:fldChar w:fldCharType="end"/>
      </w:r>
      <w:r>
        <w:t xml:space="preserve"> (</w:t>
      </w:r>
      <w:r w:rsidR="00F97D76">
        <w:t>bottom</w:t>
      </w:r>
      <w:r>
        <w:t>)</w:t>
      </w:r>
      <w:r w:rsidRPr="00EC6F96">
        <w:t xml:space="preserve"> missed risk. </w:t>
      </w:r>
      <w:r>
        <w:t xml:space="preserve">Ironically, as a RTI-based trip planning strategy, GT’s performance is the worst: it cannot even outperform arbitrary tactic. The primary reason is the high missed risk. Despite the shortest expected waiting time, due to delay reclamation and discrete real-time data feed, GT users have the largest missed risk thus the longest waiting time. </w:t>
      </w:r>
    </w:p>
    <w:p w14:paraId="67778ECC" w14:textId="78C3F90C" w:rsidR="00A905B6" w:rsidRDefault="00A905B6" w:rsidP="00A905B6">
      <w:pPr>
        <w:spacing w:line="256" w:lineRule="auto"/>
        <w:ind w:firstLine="720"/>
        <w:rPr>
          <w:rFonts w:ascii="Times New Roman" w:hAnsi="Times New Roman" w:cs="Times New Roman"/>
          <w:sz w:val="24"/>
          <w:szCs w:val="24"/>
        </w:rPr>
      </w:pPr>
      <w:r w:rsidRPr="00D23991">
        <w:rPr>
          <w:rFonts w:ascii="Times New Roman" w:hAnsi="Times New Roman" w:cs="Times New Roman"/>
          <w:sz w:val="24"/>
          <w:szCs w:val="24"/>
        </w:rPr>
        <w:t xml:space="preserve">As a member of </w:t>
      </w:r>
      <w:r>
        <w:rPr>
          <w:rFonts w:ascii="Times New Roman" w:hAnsi="Times New Roman" w:cs="Times New Roman"/>
          <w:sz w:val="24"/>
          <w:szCs w:val="24"/>
        </w:rPr>
        <w:t>PT</w:t>
      </w:r>
      <w:r w:rsidRPr="00D23991">
        <w:rPr>
          <w:rFonts w:ascii="Times New Roman" w:hAnsi="Times New Roman" w:cs="Times New Roman"/>
          <w:sz w:val="24"/>
          <w:szCs w:val="24"/>
        </w:rPr>
        <w:t xml:space="preserve"> family, </w:t>
      </w:r>
      <w:r>
        <w:rPr>
          <w:rFonts w:ascii="Times New Roman" w:hAnsi="Times New Roman" w:cs="Times New Roman"/>
          <w:sz w:val="24"/>
          <w:szCs w:val="24"/>
        </w:rPr>
        <w:t>GT</w:t>
      </w:r>
      <w:r w:rsidRPr="00D23991">
        <w:rPr>
          <w:rFonts w:ascii="Times New Roman" w:hAnsi="Times New Roman" w:cs="Times New Roman"/>
          <w:sz w:val="24"/>
          <w:szCs w:val="24"/>
        </w:rPr>
        <w:t xml:space="preserve">’s waiting time’s pattern </w:t>
      </w:r>
      <w:r w:rsidR="00195A56">
        <w:rPr>
          <w:rFonts w:ascii="Times New Roman" w:hAnsi="Times New Roman" w:cs="Times New Roman"/>
          <w:sz w:val="24"/>
          <w:szCs w:val="24"/>
        </w:rPr>
        <w:t>is influenced by</w:t>
      </w:r>
      <w:r w:rsidR="00B652D2">
        <w:rPr>
          <w:rFonts w:ascii="Times New Roman" w:hAnsi="Times New Roman" w:cs="Times New Roman"/>
          <w:sz w:val="24"/>
          <w:szCs w:val="24"/>
        </w:rPr>
        <w:t xml:space="preserve"> the</w:t>
      </w:r>
      <w:r w:rsidRPr="00D23991">
        <w:rPr>
          <w:rFonts w:ascii="Times New Roman" w:hAnsi="Times New Roman" w:cs="Times New Roman"/>
          <w:sz w:val="24"/>
          <w:szCs w:val="24"/>
        </w:rPr>
        <w:t xml:space="preserve"> walking time.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7030F6" w:rsidRPr="001A120D">
        <w:rPr>
          <w:rFonts w:ascii="Times New Roman" w:hAnsi="Times New Roman" w:cs="Times New Roman"/>
          <w:sz w:val="24"/>
          <w:szCs w:val="24"/>
        </w:rPr>
        <w:t xml:space="preserve">Figure </w:t>
      </w:r>
      <w:r w:rsidR="007030F6">
        <w:rPr>
          <w:rFonts w:ascii="Times New Roman" w:hAnsi="Times New Roman" w:cs="Times New Roman"/>
          <w:noProof/>
          <w:sz w:val="24"/>
          <w:szCs w:val="24"/>
        </w:rPr>
        <w:t>11</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_Ref16256335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7030F6" w:rsidRPr="00663896">
        <w:rPr>
          <w:rFonts w:ascii="Times New Roman" w:hAnsi="Times New Roman" w:cs="Times New Roman"/>
          <w:sz w:val="24"/>
          <w:szCs w:val="24"/>
        </w:rPr>
        <w:t xml:space="preserve">Figure </w:t>
      </w:r>
      <w:r w:rsidR="007030F6">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show GT’s waiting time and missed risk’s relationship with walking time. </w:t>
      </w:r>
      <w:r w:rsidRPr="00C801C7">
        <w:rPr>
          <w:rFonts w:ascii="Times New Roman" w:hAnsi="Times New Roman" w:cs="Times New Roman"/>
          <w:sz w:val="24"/>
          <w:szCs w:val="24"/>
        </w:rPr>
        <w:t xml:space="preserve">For </w:t>
      </w:r>
      <w:r>
        <w:rPr>
          <w:rFonts w:ascii="Times New Roman" w:hAnsi="Times New Roman" w:cs="Times New Roman"/>
          <w:sz w:val="24"/>
          <w:szCs w:val="24"/>
        </w:rPr>
        <w:t>GT</w:t>
      </w:r>
      <w:r w:rsidRPr="00C801C7">
        <w:rPr>
          <w:rFonts w:ascii="Times New Roman" w:hAnsi="Times New Roman" w:cs="Times New Roman"/>
          <w:sz w:val="24"/>
          <w:szCs w:val="24"/>
        </w:rPr>
        <w:t xml:space="preserve">, due to its high </w:t>
      </w:r>
      <w:r>
        <w:rPr>
          <w:rFonts w:ascii="Times New Roman" w:hAnsi="Times New Roman" w:cs="Times New Roman"/>
          <w:sz w:val="24"/>
          <w:szCs w:val="24"/>
        </w:rPr>
        <w:t>missed risk</w:t>
      </w:r>
      <w:r w:rsidRPr="00C801C7">
        <w:rPr>
          <w:rFonts w:ascii="Times New Roman" w:hAnsi="Times New Roman" w:cs="Times New Roman"/>
          <w:sz w:val="24"/>
          <w:szCs w:val="24"/>
        </w:rPr>
        <w:t>, longer walking distance</w:t>
      </w:r>
      <w:r w:rsidRPr="007A2566">
        <w:rPr>
          <w:rFonts w:ascii="Times New Roman" w:hAnsi="Times New Roman" w:cs="Times New Roman"/>
          <w:sz w:val="24"/>
          <w:szCs w:val="24"/>
        </w:rPr>
        <w:t xml:space="preserve"> </w:t>
      </w:r>
      <w:r w:rsidRPr="00C801C7">
        <w:rPr>
          <w:rFonts w:ascii="Times New Roman" w:hAnsi="Times New Roman" w:cs="Times New Roman"/>
          <w:sz w:val="24"/>
          <w:szCs w:val="24"/>
        </w:rPr>
        <w:t xml:space="preserve">will </w:t>
      </w:r>
      <w:r w:rsidR="00DA432A">
        <w:rPr>
          <w:rFonts w:ascii="Times New Roman" w:hAnsi="Times New Roman" w:cs="Times New Roman"/>
          <w:sz w:val="24"/>
          <w:szCs w:val="24"/>
        </w:rPr>
        <w:t>generally</w:t>
      </w:r>
      <w:r w:rsidRPr="00C801C7">
        <w:rPr>
          <w:rFonts w:ascii="Times New Roman" w:hAnsi="Times New Roman" w:cs="Times New Roman"/>
          <w:sz w:val="24"/>
          <w:szCs w:val="24"/>
        </w:rPr>
        <w:t xml:space="preserve"> improve </w:t>
      </w:r>
      <w:r>
        <w:rPr>
          <w:rFonts w:ascii="Times New Roman" w:hAnsi="Times New Roman" w:cs="Times New Roman"/>
          <w:sz w:val="24"/>
          <w:szCs w:val="24"/>
        </w:rPr>
        <w:t>its</w:t>
      </w:r>
      <w:r w:rsidRPr="00C801C7">
        <w:rPr>
          <w:rFonts w:ascii="Times New Roman" w:hAnsi="Times New Roman" w:cs="Times New Roman"/>
          <w:sz w:val="24"/>
          <w:szCs w:val="24"/>
        </w:rPr>
        <w:t xml:space="preserve"> performance. The</w:t>
      </w:r>
      <w:r>
        <w:rPr>
          <w:rFonts w:ascii="Times New Roman" w:hAnsi="Times New Roman" w:cs="Times New Roman"/>
          <w:sz w:val="24"/>
          <w:szCs w:val="24"/>
        </w:rPr>
        <w:t xml:space="preserve"> fact that missed risk is initially at a high level makes longer walking time a similar role as insurance buffer: longer walking time will destabilize the synchronization process and make more desynchronized trips synchronized again.</w:t>
      </w:r>
    </w:p>
    <w:p w14:paraId="41ADEDAA" w14:textId="77777777" w:rsidR="00681991" w:rsidRDefault="00681991" w:rsidP="00681991">
      <w:pPr>
        <w:pStyle w:val="IndentTimesNewRoman"/>
        <w:ind w:firstLine="0"/>
      </w:pPr>
    </w:p>
    <w:p w14:paraId="4883585E" w14:textId="77777777" w:rsidR="00681991" w:rsidRDefault="00681991" w:rsidP="00C742A0">
      <w:pPr>
        <w:pStyle w:val="IndentTimesNewRoman"/>
        <w:keepNext/>
        <w:ind w:firstLine="0"/>
        <w:jc w:val="center"/>
      </w:pPr>
      <w:r>
        <w:rPr>
          <w:noProof/>
        </w:rPr>
        <w:drawing>
          <wp:inline distT="0" distB="0" distL="0" distR="0" wp14:anchorId="3E31BF4E" wp14:editId="32A7F906">
            <wp:extent cx="5818772" cy="42144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t_all"/>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818772" cy="4214495"/>
                    </a:xfrm>
                    <a:prstGeom prst="rect">
                      <a:avLst/>
                    </a:prstGeom>
                    <a:noFill/>
                    <a:ln>
                      <a:noFill/>
                    </a:ln>
                  </pic:spPr>
                </pic:pic>
              </a:graphicData>
            </a:graphic>
          </wp:inline>
        </w:drawing>
      </w:r>
    </w:p>
    <w:p w14:paraId="71E1DE2B" w14:textId="4B24B6AD" w:rsidR="00681991" w:rsidRPr="006E112A" w:rsidRDefault="00681991" w:rsidP="00681991">
      <w:pPr>
        <w:spacing w:line="256" w:lineRule="auto"/>
        <w:jc w:val="center"/>
        <w:rPr>
          <w:rFonts w:ascii="Times New Roman" w:hAnsi="Times New Roman" w:cs="Times New Roman"/>
          <w:sz w:val="24"/>
          <w:szCs w:val="24"/>
        </w:rPr>
      </w:pPr>
      <w:bookmarkStart w:id="15" w:name="_Ref16256385"/>
      <w:bookmarkStart w:id="16" w:name="_Ref16256378"/>
      <w:r w:rsidRPr="004743C5">
        <w:rPr>
          <w:rFonts w:ascii="Times New Roman" w:hAnsi="Times New Roman" w:cs="Times New Roman"/>
          <w:sz w:val="24"/>
          <w:szCs w:val="24"/>
        </w:rPr>
        <w:t xml:space="preserve">Figure </w:t>
      </w:r>
      <w:r w:rsidRPr="004743C5">
        <w:rPr>
          <w:rFonts w:ascii="Times New Roman" w:hAnsi="Times New Roman" w:cs="Times New Roman"/>
          <w:sz w:val="24"/>
          <w:szCs w:val="24"/>
        </w:rPr>
        <w:fldChar w:fldCharType="begin"/>
      </w:r>
      <w:r w:rsidRPr="004743C5">
        <w:rPr>
          <w:rFonts w:ascii="Times New Roman" w:hAnsi="Times New Roman" w:cs="Times New Roman"/>
          <w:sz w:val="24"/>
          <w:szCs w:val="24"/>
        </w:rPr>
        <w:instrText xml:space="preserve"> SEQ Figure \* ARABIC </w:instrText>
      </w:r>
      <w:r w:rsidRPr="004743C5">
        <w:rPr>
          <w:rFonts w:ascii="Times New Roman" w:hAnsi="Times New Roman" w:cs="Times New Roman"/>
          <w:sz w:val="24"/>
          <w:szCs w:val="24"/>
        </w:rPr>
        <w:fldChar w:fldCharType="separate"/>
      </w:r>
      <w:r w:rsidR="007C0C5A">
        <w:rPr>
          <w:rFonts w:ascii="Times New Roman" w:hAnsi="Times New Roman" w:cs="Times New Roman"/>
          <w:noProof/>
          <w:sz w:val="24"/>
          <w:szCs w:val="24"/>
        </w:rPr>
        <w:t>8</w:t>
      </w:r>
      <w:r w:rsidRPr="004743C5">
        <w:rPr>
          <w:rFonts w:ascii="Times New Roman" w:hAnsi="Times New Roman" w:cs="Times New Roman"/>
          <w:sz w:val="24"/>
          <w:szCs w:val="24"/>
        </w:rPr>
        <w:fldChar w:fldCharType="end"/>
      </w:r>
      <w:bookmarkEnd w:id="15"/>
      <w:r w:rsidRPr="004743C5">
        <w:rPr>
          <w:rFonts w:ascii="Times New Roman" w:hAnsi="Times New Roman" w:cs="Times New Roman"/>
          <w:sz w:val="24"/>
          <w:szCs w:val="24"/>
        </w:rPr>
        <w:t xml:space="preserve"> </w:t>
      </w:r>
      <w:r w:rsidR="006C63A1">
        <w:rPr>
          <w:rFonts w:ascii="Times New Roman" w:hAnsi="Times New Roman" w:cs="Times New Roman"/>
          <w:sz w:val="24"/>
          <w:szCs w:val="24"/>
        </w:rPr>
        <w:t>AT</w:t>
      </w:r>
      <w:r w:rsidR="006C63A1" w:rsidRPr="006E112A">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left), </w:t>
      </w:r>
      <w:r w:rsidR="00156F2F">
        <w:rPr>
          <w:rFonts w:ascii="Times New Roman" w:hAnsi="Times New Roman" w:cs="Times New Roman"/>
          <w:sz w:val="24"/>
          <w:szCs w:val="24"/>
        </w:rPr>
        <w:t>ST</w:t>
      </w:r>
      <w:r w:rsidRPr="003705D3">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right), </w:t>
      </w:r>
      <w:r>
        <w:rPr>
          <w:rFonts w:ascii="Times New Roman" w:hAnsi="Times New Roman" w:cs="Times New Roman"/>
          <w:sz w:val="24"/>
          <w:szCs w:val="24"/>
        </w:rPr>
        <w:t>ET</w:t>
      </w:r>
      <w:r w:rsidRPr="006E112A">
        <w:rPr>
          <w:rFonts w:ascii="Times New Roman" w:hAnsi="Times New Roman" w:cs="Times New Roman"/>
          <w:sz w:val="24"/>
          <w:szCs w:val="24"/>
        </w:rPr>
        <w:t xml:space="preserve"> (bottom left), </w:t>
      </w:r>
      <w:r w:rsidR="006C63A1">
        <w:rPr>
          <w:rFonts w:ascii="Times New Roman" w:hAnsi="Times New Roman" w:cs="Times New Roman"/>
          <w:sz w:val="24"/>
          <w:szCs w:val="24"/>
        </w:rPr>
        <w:t>GT</w:t>
      </w:r>
      <w:r w:rsidR="006C63A1" w:rsidRPr="006E112A">
        <w:rPr>
          <w:rFonts w:ascii="Times New Roman" w:hAnsi="Times New Roman" w:cs="Times New Roman"/>
          <w:sz w:val="24"/>
          <w:szCs w:val="24"/>
        </w:rPr>
        <w:t xml:space="preserve"> </w:t>
      </w:r>
      <w:r w:rsidRPr="006E112A">
        <w:rPr>
          <w:rFonts w:ascii="Times New Roman" w:hAnsi="Times New Roman" w:cs="Times New Roman"/>
          <w:sz w:val="24"/>
          <w:szCs w:val="24"/>
        </w:rPr>
        <w:t>(bottom right)'s waiting time pattern</w:t>
      </w:r>
      <w:bookmarkEnd w:id="16"/>
      <w:r w:rsidRPr="006E112A">
        <w:rPr>
          <w:rFonts w:ascii="Times New Roman" w:hAnsi="Times New Roman" w:cs="Times New Roman"/>
          <w:sz w:val="24"/>
          <w:szCs w:val="24"/>
        </w:rPr>
        <w:t xml:space="preserve"> </w:t>
      </w:r>
    </w:p>
    <w:p w14:paraId="01151787" w14:textId="77777777" w:rsidR="00681991" w:rsidRDefault="00681991" w:rsidP="00681991">
      <w:pPr>
        <w:pStyle w:val="Italic"/>
        <w:ind w:firstLine="0"/>
        <w:rPr>
          <w:b/>
          <w:i w:val="0"/>
          <w:iCs/>
        </w:rPr>
      </w:pPr>
    </w:p>
    <w:p w14:paraId="21344BEB" w14:textId="41BD33E8" w:rsidR="00681991" w:rsidRDefault="002C7869" w:rsidP="00C742A0">
      <w:pPr>
        <w:keepNext/>
        <w:spacing w:line="256" w:lineRule="auto"/>
        <w:jc w:val="center"/>
      </w:pPr>
      <w:r>
        <w:rPr>
          <w:noProof/>
        </w:rPr>
        <w:lastRenderedPageBreak/>
        <w:drawing>
          <wp:inline distT="0" distB="0" distL="0" distR="0" wp14:anchorId="127D342F" wp14:editId="1B1725F7">
            <wp:extent cx="5943600" cy="42684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r_al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268470"/>
                    </a:xfrm>
                    <a:prstGeom prst="rect">
                      <a:avLst/>
                    </a:prstGeom>
                  </pic:spPr>
                </pic:pic>
              </a:graphicData>
            </a:graphic>
          </wp:inline>
        </w:drawing>
      </w:r>
    </w:p>
    <w:p w14:paraId="6E5140D9" w14:textId="3CCD57B7" w:rsidR="00681991" w:rsidRPr="006E112A" w:rsidRDefault="00681991" w:rsidP="00681991">
      <w:pPr>
        <w:spacing w:line="256" w:lineRule="auto"/>
        <w:jc w:val="center"/>
        <w:rPr>
          <w:rFonts w:ascii="Times New Roman" w:hAnsi="Times New Roman" w:cs="Times New Roman"/>
          <w:sz w:val="24"/>
          <w:szCs w:val="24"/>
        </w:rPr>
      </w:pPr>
      <w:bookmarkStart w:id="17" w:name="_Ref16256137"/>
      <w:r w:rsidRPr="00530F4C">
        <w:rPr>
          <w:rFonts w:ascii="Times New Roman" w:hAnsi="Times New Roman" w:cs="Times New Roman"/>
          <w:sz w:val="24"/>
          <w:szCs w:val="24"/>
        </w:rPr>
        <w:t xml:space="preserve">Figure </w:t>
      </w:r>
      <w:r w:rsidRPr="00530F4C">
        <w:rPr>
          <w:rFonts w:ascii="Times New Roman" w:hAnsi="Times New Roman" w:cs="Times New Roman"/>
          <w:sz w:val="24"/>
          <w:szCs w:val="24"/>
        </w:rPr>
        <w:fldChar w:fldCharType="begin"/>
      </w:r>
      <w:r w:rsidRPr="00530F4C">
        <w:rPr>
          <w:rFonts w:ascii="Times New Roman" w:hAnsi="Times New Roman" w:cs="Times New Roman"/>
          <w:sz w:val="24"/>
          <w:szCs w:val="24"/>
        </w:rPr>
        <w:instrText xml:space="preserve"> SEQ Figure \* ARABIC </w:instrText>
      </w:r>
      <w:r w:rsidRPr="00530F4C">
        <w:rPr>
          <w:rFonts w:ascii="Times New Roman" w:hAnsi="Times New Roman" w:cs="Times New Roman"/>
          <w:sz w:val="24"/>
          <w:szCs w:val="24"/>
        </w:rPr>
        <w:fldChar w:fldCharType="separate"/>
      </w:r>
      <w:r w:rsidR="007C0C5A">
        <w:rPr>
          <w:rFonts w:ascii="Times New Roman" w:hAnsi="Times New Roman" w:cs="Times New Roman"/>
          <w:noProof/>
          <w:sz w:val="24"/>
          <w:szCs w:val="24"/>
        </w:rPr>
        <w:t>9</w:t>
      </w:r>
      <w:r w:rsidRPr="00530F4C">
        <w:rPr>
          <w:rFonts w:ascii="Times New Roman" w:hAnsi="Times New Roman" w:cs="Times New Roman"/>
          <w:sz w:val="24"/>
          <w:szCs w:val="24"/>
        </w:rPr>
        <w:fldChar w:fldCharType="end"/>
      </w:r>
      <w:bookmarkEnd w:id="17"/>
      <w:r w:rsidR="00D4298B" w:rsidRPr="00D4298B">
        <w:rPr>
          <w:rFonts w:ascii="Times New Roman" w:hAnsi="Times New Roman" w:cs="Times New Roman"/>
          <w:sz w:val="24"/>
          <w:szCs w:val="24"/>
        </w:rPr>
        <w:t xml:space="preserve"> </w:t>
      </w:r>
      <w:r w:rsidR="00D4298B">
        <w:rPr>
          <w:rFonts w:ascii="Times New Roman" w:hAnsi="Times New Roman" w:cs="Times New Roman"/>
          <w:sz w:val="24"/>
          <w:szCs w:val="24"/>
        </w:rPr>
        <w:t>ST</w:t>
      </w:r>
      <w:r w:rsidRPr="00530F4C">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w:t>
      </w:r>
      <w:r w:rsidR="00DB3031">
        <w:rPr>
          <w:rFonts w:ascii="Times New Roman" w:hAnsi="Times New Roman" w:cs="Times New Roman"/>
          <w:sz w:val="24"/>
          <w:szCs w:val="24"/>
        </w:rPr>
        <w:t>left</w:t>
      </w:r>
      <w:r w:rsidRPr="006E112A">
        <w:rPr>
          <w:rFonts w:ascii="Times New Roman" w:hAnsi="Times New Roman" w:cs="Times New Roman"/>
          <w:sz w:val="24"/>
          <w:szCs w:val="24"/>
        </w:rPr>
        <w:t xml:space="preserve">), </w:t>
      </w:r>
      <w:r>
        <w:rPr>
          <w:rFonts w:ascii="Times New Roman" w:hAnsi="Times New Roman" w:cs="Times New Roman"/>
          <w:sz w:val="24"/>
          <w:szCs w:val="24"/>
        </w:rPr>
        <w:t>ET with memory</w:t>
      </w:r>
      <w:r w:rsidRPr="006E112A">
        <w:rPr>
          <w:rFonts w:ascii="Times New Roman" w:hAnsi="Times New Roman" w:cs="Times New Roman"/>
          <w:sz w:val="24"/>
          <w:szCs w:val="24"/>
        </w:rPr>
        <w:t xml:space="preserve"> (</w:t>
      </w:r>
      <w:r w:rsidR="00DB3031">
        <w:rPr>
          <w:rFonts w:ascii="Times New Roman" w:hAnsi="Times New Roman" w:cs="Times New Roman"/>
          <w:sz w:val="24"/>
          <w:szCs w:val="24"/>
        </w:rPr>
        <w:t>top</w:t>
      </w:r>
      <w:r w:rsidRPr="006E112A">
        <w:rPr>
          <w:rFonts w:ascii="Times New Roman" w:hAnsi="Times New Roman" w:cs="Times New Roman"/>
          <w:sz w:val="24"/>
          <w:szCs w:val="24"/>
        </w:rPr>
        <w:t xml:space="preserve"> </w:t>
      </w:r>
      <w:r w:rsidR="00DB3031">
        <w:rPr>
          <w:rFonts w:ascii="Times New Roman" w:hAnsi="Times New Roman" w:cs="Times New Roman"/>
          <w:sz w:val="24"/>
          <w:szCs w:val="24"/>
        </w:rPr>
        <w:t>right</w:t>
      </w:r>
      <w:r w:rsidRPr="006E112A">
        <w:rPr>
          <w:rFonts w:ascii="Times New Roman" w:hAnsi="Times New Roman" w:cs="Times New Roman"/>
          <w:sz w:val="24"/>
          <w:szCs w:val="24"/>
        </w:rPr>
        <w:t xml:space="preserve">), </w:t>
      </w:r>
      <w:r w:rsidR="00D4298B">
        <w:rPr>
          <w:rFonts w:ascii="Times New Roman" w:hAnsi="Times New Roman" w:cs="Times New Roman"/>
          <w:sz w:val="24"/>
          <w:szCs w:val="24"/>
        </w:rPr>
        <w:t>GT</w:t>
      </w:r>
      <w:r w:rsidR="00D4298B" w:rsidRPr="006E112A">
        <w:rPr>
          <w:rFonts w:ascii="Times New Roman" w:hAnsi="Times New Roman" w:cs="Times New Roman"/>
          <w:sz w:val="24"/>
          <w:szCs w:val="24"/>
        </w:rPr>
        <w:t xml:space="preserve"> </w:t>
      </w:r>
      <w:r w:rsidRPr="006E112A">
        <w:rPr>
          <w:rFonts w:ascii="Times New Roman" w:hAnsi="Times New Roman" w:cs="Times New Roman"/>
          <w:sz w:val="24"/>
          <w:szCs w:val="24"/>
        </w:rPr>
        <w:t xml:space="preserve">(bottom)'s </w:t>
      </w:r>
      <w:r>
        <w:rPr>
          <w:rFonts w:ascii="Times New Roman" w:hAnsi="Times New Roman" w:cs="Times New Roman"/>
          <w:sz w:val="24"/>
          <w:szCs w:val="24"/>
        </w:rPr>
        <w:t>missed risk</w:t>
      </w:r>
      <w:r w:rsidRPr="006E112A">
        <w:rPr>
          <w:rFonts w:ascii="Times New Roman" w:hAnsi="Times New Roman" w:cs="Times New Roman"/>
          <w:sz w:val="24"/>
          <w:szCs w:val="24"/>
        </w:rPr>
        <w:t xml:space="preserve"> pattern </w:t>
      </w:r>
    </w:p>
    <w:p w14:paraId="407E2FCB" w14:textId="77777777" w:rsidR="00D0638E" w:rsidRDefault="00D0638E" w:rsidP="00BC4E12">
      <w:pPr>
        <w:pStyle w:val="TimesNewRoman"/>
        <w:ind w:firstLine="720"/>
      </w:pPr>
    </w:p>
    <w:p w14:paraId="42D3ADF5" w14:textId="7B713153" w:rsidR="00BC4E12" w:rsidRDefault="00BC4E12" w:rsidP="00BC4E12">
      <w:pPr>
        <w:pStyle w:val="TimesNewRoman"/>
        <w:ind w:firstLine="720"/>
      </w:pPr>
      <w:r>
        <w:t xml:space="preserve">Moreover, because GT is the “expected walking trip” shown as the green solid line in </w:t>
      </w:r>
      <w:r>
        <w:fldChar w:fldCharType="begin"/>
      </w:r>
      <w:r>
        <w:instrText xml:space="preserve"> REF _Ref8118481 \h </w:instrText>
      </w:r>
      <w:r>
        <w:fldChar w:fldCharType="separate"/>
      </w:r>
      <w:r w:rsidRPr="00333E7A">
        <w:t xml:space="preserve">Figure </w:t>
      </w:r>
      <w:r>
        <w:rPr>
          <w:noProof/>
        </w:rPr>
        <w:t>2</w:t>
      </w:r>
      <w:r>
        <w:fldChar w:fldCharType="end"/>
      </w:r>
      <w:r>
        <w:t xml:space="preserve"> and </w:t>
      </w:r>
      <w:r>
        <w:fldChar w:fldCharType="begin"/>
      </w:r>
      <w:r>
        <w:instrText xml:space="preserve"> REF _Ref18334385 \h </w:instrText>
      </w:r>
      <w:r>
        <w:fldChar w:fldCharType="separate"/>
      </w:r>
      <w:r w:rsidRPr="00EF6015">
        <w:t xml:space="preserve">Figure </w:t>
      </w:r>
      <w:r>
        <w:rPr>
          <w:noProof/>
        </w:rPr>
        <w:t>3</w:t>
      </w:r>
      <w:r>
        <w:fldChar w:fldCharType="end"/>
      </w:r>
      <w:r>
        <w:t>, we validated the correctness of reclaimed and discontinuity delay proposed in the method section.</w:t>
      </w:r>
    </w:p>
    <w:p w14:paraId="4DC575AE" w14:textId="77777777" w:rsidR="00BC4E12" w:rsidRDefault="00BC4E12" w:rsidP="00BC4E12">
      <w:pPr>
        <w:spacing w:line="256" w:lineRule="auto"/>
        <w:rPr>
          <w:rFonts w:ascii="Times New Roman" w:hAnsi="Times New Roman" w:cs="Times New Roman"/>
          <w:sz w:val="24"/>
          <w:szCs w:val="24"/>
        </w:rPr>
      </w:pPr>
      <w:r>
        <w:rPr>
          <w:rFonts w:ascii="Times New Roman" w:hAnsi="Times New Roman" w:cs="Times New Roman"/>
          <w:sz w:val="24"/>
          <w:szCs w:val="24"/>
        </w:rPr>
        <w:t>[Proof of reclaimed and discontinuity delay]</w:t>
      </w:r>
    </w:p>
    <w:p w14:paraId="2B4080B5" w14:textId="77777777" w:rsidR="00BC4E12" w:rsidRDefault="00BC4E12" w:rsidP="00BC4E12">
      <w:pPr>
        <w:pStyle w:val="TimesNewRoman"/>
      </w:pPr>
      <w:r>
        <w:t xml:space="preserve">The inefficiency of GT also proves the correctness of synchronization and delay reclamation process in </w:t>
      </w:r>
      <w:r>
        <w:fldChar w:fldCharType="begin"/>
      </w:r>
      <w:r>
        <w:instrText xml:space="preserve"> REF _Ref8118481 \h </w:instrText>
      </w:r>
      <w:r>
        <w:fldChar w:fldCharType="separate"/>
      </w:r>
      <w:r w:rsidRPr="00333E7A">
        <w:t xml:space="preserve">Figure </w:t>
      </w:r>
      <w:r>
        <w:rPr>
          <w:noProof/>
        </w:rPr>
        <w:t>2</w:t>
      </w:r>
      <w:r>
        <w:fldChar w:fldCharType="end"/>
      </w:r>
      <w:r>
        <w:t xml:space="preserve"> and the discontinuity delay in </w:t>
      </w:r>
      <w:r>
        <w:fldChar w:fldCharType="begin"/>
      </w:r>
      <w:r>
        <w:instrText xml:space="preserve"> REF _Ref18334385 \h </w:instrText>
      </w:r>
      <w:r>
        <w:fldChar w:fldCharType="separate"/>
      </w:r>
      <w:r w:rsidRPr="00EF6015">
        <w:t xml:space="preserve">Figure </w:t>
      </w:r>
      <w:r>
        <w:rPr>
          <w:noProof/>
        </w:rPr>
        <w:t>3</w:t>
      </w:r>
      <w:r>
        <w:fldChar w:fldCharType="end"/>
      </w:r>
      <w:r>
        <w:t xml:space="preserve">. To moreover show the relationship between reclaimed delay, discontinuity delay and miss risk, we also calculate the delay reclamation and </w:t>
      </w:r>
      <w:r>
        <w:rPr>
          <w:rFonts w:hint="eastAsia"/>
        </w:rPr>
        <w:t>miss</w:t>
      </w:r>
      <w:r>
        <w:t xml:space="preserve"> risk for each specific trip. We summarized that during the whole year, when a delay reclamation occurred, there were </w:t>
      </w:r>
      <w:r>
        <w:rPr>
          <w:rFonts w:hint="eastAsia"/>
        </w:rPr>
        <w:t>88.87</w:t>
      </w:r>
      <w:r>
        <w:t>% chance that the GT user would miss the bus empirically.</w:t>
      </w:r>
    </w:p>
    <w:p w14:paraId="64967A31" w14:textId="2AF11457" w:rsidR="00BC4E12" w:rsidRDefault="00BC4E12" w:rsidP="00BC4E12">
      <w:pPr>
        <w:pStyle w:val="TimesNewRoman"/>
        <w:ind w:firstLine="720"/>
      </w:pPr>
      <w:r>
        <w:t xml:space="preserve">Besides reclaimed delay, to validate the existence of discontinuity delay, we calculated 31 trip planning strategies in the PT family, each with a uniform insurance buffer for all trips and all stops from 0 (greedy tactic) to 300 seconds. We moreover plot the line charts of each index and its changing rate, which represents IB/ home departure time’s impact on them. </w:t>
      </w:r>
      <w:r>
        <w:fldChar w:fldCharType="begin"/>
      </w:r>
      <w:r>
        <w:instrText xml:space="preserve"> REF _Ref18339654 \h </w:instrText>
      </w:r>
      <w:r>
        <w:fldChar w:fldCharType="separate"/>
      </w:r>
      <w:r w:rsidRPr="00065BDE">
        <w:t xml:space="preserve">Figure </w:t>
      </w:r>
      <w:r>
        <w:rPr>
          <w:noProof/>
        </w:rPr>
        <w:t>10</w:t>
      </w:r>
      <w:r>
        <w:fldChar w:fldCharType="end"/>
      </w:r>
      <w:r>
        <w:t xml:space="preserve">  show</w:t>
      </w:r>
      <w:r w:rsidR="00CE6CC9">
        <w:t>s</w:t>
      </w:r>
      <w:r>
        <w:t xml:space="preserve"> </w:t>
      </w:r>
      <w:r w:rsidR="00CE6CC9">
        <w:t xml:space="preserve">how </w:t>
      </w:r>
      <w:r>
        <w:t xml:space="preserve">the average waiting time and the miss risk change with the uniform insurance buffer. </w:t>
      </w:r>
      <w:r>
        <w:lastRenderedPageBreak/>
        <w:t xml:space="preserve">Each graph of changing rate shows clear discrete pattern: there were several sudden changes for each indicator’s changing rate at 60, 120, 180, and 240 seconds, which are all multiples of the interval of the real-time data (60 seconds). The points between these sudden changes are relatively close, forming a stepped curve. Moreover, </w:t>
      </w:r>
      <w:r>
        <w:fldChar w:fldCharType="begin"/>
      </w:r>
      <w:r>
        <w:instrText xml:space="preserve"> REF _Ref18338006 \h </w:instrText>
      </w:r>
      <w:r>
        <w:fldChar w:fldCharType="separate"/>
      </w:r>
      <w:r w:rsidRPr="005128A9">
        <w:t xml:space="preserve">Figure </w:t>
      </w:r>
      <w:r>
        <w:rPr>
          <w:noProof/>
        </w:rPr>
        <w:t>11</w:t>
      </w:r>
      <w:r>
        <w:fldChar w:fldCharType="end"/>
      </w:r>
      <w:r>
        <w:t xml:space="preserve"> demonstrates that the miss risk changed fastest when buffer = 60 seconds, which is exactly the interval of the real-time data. All these discontinuous change prove the existence of the discontinuity delay. The buffer will ease both reclaimed delay and discontinuity delay simultaneously, however, due to the discrete nature of discontinuity delay, only multiples of 60 seconds will we observe the sudden change of discontinuity.</w:t>
      </w:r>
    </w:p>
    <w:p w14:paraId="31AB94FB" w14:textId="77777777" w:rsidR="00A905B6" w:rsidRDefault="00A905B6" w:rsidP="00A905B6">
      <w:pPr>
        <w:pStyle w:val="TimesNewRoman"/>
        <w:ind w:firstLine="720"/>
      </w:pPr>
    </w:p>
    <w:p w14:paraId="62F814DF" w14:textId="106CA9BB" w:rsidR="00A905B6" w:rsidRPr="005128A9" w:rsidRDefault="00A33F97" w:rsidP="004D1021">
      <w:pPr>
        <w:pStyle w:val="TimesNewRoman"/>
        <w:keepNext/>
        <w:jc w:val="center"/>
      </w:pPr>
      <w:r>
        <w:rPr>
          <w:noProof/>
        </w:rPr>
        <w:drawing>
          <wp:inline distT="0" distB="0" distL="0" distR="0" wp14:anchorId="6A88C727" wp14:editId="6BF99947">
            <wp:extent cx="5943600" cy="1979875"/>
            <wp:effectExtent l="0" t="0" r="0" b="1905"/>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r w:rsidR="00862C5F" w:rsidRPr="00862C5F">
        <w:rPr>
          <w:noProof/>
        </w:rPr>
        <w:t xml:space="preserve"> </w:t>
      </w:r>
      <w:r w:rsidR="00862C5F">
        <w:rPr>
          <w:noProof/>
        </w:rPr>
        <w:drawing>
          <wp:inline distT="0" distB="0" distL="0" distR="0" wp14:anchorId="1CB8E3C1" wp14:editId="5AC7ED0B">
            <wp:extent cx="5931673" cy="1908175"/>
            <wp:effectExtent l="0" t="0" r="12065" b="1587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72200FB9" w14:textId="6A5A9D23" w:rsidR="004D1021" w:rsidRPr="00065BDE" w:rsidRDefault="004D1021" w:rsidP="004D1021">
      <w:pPr>
        <w:spacing w:line="256" w:lineRule="auto"/>
        <w:jc w:val="center"/>
        <w:rPr>
          <w:rFonts w:ascii="Times New Roman" w:hAnsi="Times New Roman" w:cs="Times New Roman"/>
          <w:sz w:val="24"/>
          <w:szCs w:val="24"/>
        </w:rPr>
      </w:pPr>
      <w:bookmarkStart w:id="18" w:name="_Ref18339654"/>
      <w:r w:rsidRPr="00065BDE">
        <w:rPr>
          <w:rFonts w:ascii="Times New Roman" w:hAnsi="Times New Roman" w:cs="Times New Roman"/>
          <w:sz w:val="24"/>
          <w:szCs w:val="24"/>
        </w:rPr>
        <w:t xml:space="preserve">Figure </w:t>
      </w:r>
      <w:r w:rsidRPr="00065BDE">
        <w:rPr>
          <w:rFonts w:ascii="Times New Roman" w:hAnsi="Times New Roman" w:cs="Times New Roman"/>
          <w:sz w:val="24"/>
          <w:szCs w:val="24"/>
        </w:rPr>
        <w:fldChar w:fldCharType="begin"/>
      </w:r>
      <w:r w:rsidRPr="00065BDE">
        <w:rPr>
          <w:rFonts w:ascii="Times New Roman" w:hAnsi="Times New Roman" w:cs="Times New Roman"/>
          <w:sz w:val="24"/>
          <w:szCs w:val="24"/>
        </w:rPr>
        <w:instrText xml:space="preserve"> SEQ Figure \* ARABIC </w:instrText>
      </w:r>
      <w:r w:rsidRPr="00065BDE">
        <w:rPr>
          <w:rFonts w:ascii="Times New Roman" w:hAnsi="Times New Roman" w:cs="Times New Roman"/>
          <w:sz w:val="24"/>
          <w:szCs w:val="24"/>
        </w:rPr>
        <w:fldChar w:fldCharType="separate"/>
      </w:r>
      <w:r>
        <w:rPr>
          <w:rFonts w:ascii="Times New Roman" w:hAnsi="Times New Roman" w:cs="Times New Roman"/>
          <w:noProof/>
          <w:sz w:val="24"/>
          <w:szCs w:val="24"/>
        </w:rPr>
        <w:t>10</w:t>
      </w:r>
      <w:r w:rsidRPr="00065BDE">
        <w:rPr>
          <w:rFonts w:ascii="Times New Roman" w:hAnsi="Times New Roman" w:cs="Times New Roman"/>
          <w:sz w:val="24"/>
          <w:szCs w:val="24"/>
        </w:rPr>
        <w:fldChar w:fldCharType="end"/>
      </w:r>
      <w:bookmarkEnd w:id="18"/>
      <w:r w:rsidRPr="00065BDE">
        <w:rPr>
          <w:rFonts w:ascii="Times New Roman" w:hAnsi="Times New Roman" w:cs="Times New Roman"/>
          <w:sz w:val="24"/>
          <w:szCs w:val="24"/>
        </w:rPr>
        <w:t xml:space="preserve"> average waiting time</w:t>
      </w:r>
      <w:r w:rsidR="008B47AE">
        <w:rPr>
          <w:rFonts w:ascii="Times New Roman" w:hAnsi="Times New Roman" w:cs="Times New Roman"/>
          <w:sz w:val="24"/>
          <w:szCs w:val="24"/>
        </w:rPr>
        <w:t>/missed risk</w:t>
      </w:r>
      <w:r w:rsidRPr="00065BDE">
        <w:rPr>
          <w:rFonts w:ascii="Times New Roman" w:hAnsi="Times New Roman" w:cs="Times New Roman"/>
          <w:sz w:val="24"/>
          <w:szCs w:val="24"/>
        </w:rPr>
        <w:t xml:space="preserve"> and </w:t>
      </w:r>
      <w:r w:rsidR="008B47AE">
        <w:rPr>
          <w:rFonts w:ascii="Times New Roman" w:hAnsi="Times New Roman" w:cs="Times New Roman"/>
          <w:sz w:val="24"/>
          <w:szCs w:val="24"/>
        </w:rPr>
        <w:t>their</w:t>
      </w:r>
      <w:r w:rsidRPr="00065BDE">
        <w:rPr>
          <w:rFonts w:ascii="Times New Roman" w:hAnsi="Times New Roman" w:cs="Times New Roman"/>
          <w:sz w:val="24"/>
          <w:szCs w:val="24"/>
        </w:rPr>
        <w:t xml:space="preserve"> changing rates' relationship with </w:t>
      </w:r>
      <w:r w:rsidR="008B47AE">
        <w:rPr>
          <w:rFonts w:ascii="Times New Roman" w:hAnsi="Times New Roman" w:cs="Times New Roman"/>
          <w:sz w:val="24"/>
          <w:szCs w:val="24"/>
        </w:rPr>
        <w:t xml:space="preserve">the </w:t>
      </w:r>
      <w:r w:rsidRPr="00065BDE">
        <w:rPr>
          <w:rFonts w:ascii="Times New Roman" w:hAnsi="Times New Roman" w:cs="Times New Roman"/>
          <w:sz w:val="24"/>
          <w:szCs w:val="24"/>
        </w:rPr>
        <w:t>uniform buffer.</w:t>
      </w:r>
    </w:p>
    <w:p w14:paraId="624598F5" w14:textId="77777777" w:rsidR="00A905B6" w:rsidRDefault="00A905B6" w:rsidP="00A905B6">
      <w:pPr>
        <w:pStyle w:val="IndentTimesNewRoman"/>
        <w:ind w:firstLine="0"/>
      </w:pPr>
    </w:p>
    <w:p w14:paraId="2309E910" w14:textId="77777777" w:rsidR="00A905B6" w:rsidRDefault="00A905B6" w:rsidP="00A905B6">
      <w:pPr>
        <w:pStyle w:val="Italic"/>
        <w:ind w:firstLine="0"/>
        <w:rPr>
          <w:b/>
          <w:i w:val="0"/>
        </w:rPr>
      </w:pPr>
    </w:p>
    <w:p w14:paraId="4E3EE088" w14:textId="77777777" w:rsidR="00A905B6" w:rsidRPr="0042023E" w:rsidRDefault="00A905B6" w:rsidP="00A905B6">
      <w:pPr>
        <w:pStyle w:val="Italic"/>
        <w:ind w:firstLine="0"/>
        <w:rPr>
          <w:b/>
          <w:i w:val="0"/>
        </w:rPr>
      </w:pPr>
      <w:r w:rsidRPr="0042023E">
        <w:rPr>
          <w:b/>
          <w:i w:val="0"/>
        </w:rPr>
        <w:t xml:space="preserve">Prudent </w:t>
      </w:r>
      <w:r>
        <w:rPr>
          <w:b/>
          <w:i w:val="0"/>
        </w:rPr>
        <w:t>tactic</w:t>
      </w:r>
      <w:r w:rsidRPr="0042023E">
        <w:rPr>
          <w:b/>
          <w:i w:val="0"/>
        </w:rPr>
        <w:t xml:space="preserve"> optimal</w:t>
      </w:r>
    </w:p>
    <w:p w14:paraId="5D389374" w14:textId="29343163" w:rsidR="00A905B6" w:rsidRDefault="005724F8" w:rsidP="00A905B6">
      <w:pPr>
        <w:pStyle w:val="Italic"/>
        <w:ind w:firstLine="0"/>
        <w:rPr>
          <w:rStyle w:val="TimesNewRomanChar"/>
          <w:i w:val="0"/>
        </w:rPr>
      </w:pPr>
      <w:r>
        <w:rPr>
          <w:rStyle w:val="TimesNewRomanChar"/>
          <w:i w:val="0"/>
        </w:rPr>
        <w:t>W</w:t>
      </w:r>
      <w:r w:rsidR="00A905B6">
        <w:rPr>
          <w:rStyle w:val="TimesNewRomanChar"/>
          <w:i w:val="0"/>
        </w:rPr>
        <w:t xml:space="preserve">e validate the PT optimal and </w:t>
      </w:r>
      <w:r w:rsidR="00A905B6" w:rsidRPr="00176E09">
        <w:rPr>
          <w:rStyle w:val="TimesNewRomanChar"/>
          <w:i w:val="0"/>
        </w:rPr>
        <w:t xml:space="preserve">investigate </w:t>
      </w:r>
      <w:r w:rsidR="00A905B6">
        <w:rPr>
          <w:rStyle w:val="TimesNewRomanChar"/>
          <w:i w:val="0"/>
        </w:rPr>
        <w:t>its</w:t>
      </w:r>
      <w:r w:rsidR="00A905B6" w:rsidRPr="00176E09">
        <w:rPr>
          <w:rStyle w:val="TimesNewRomanChar"/>
          <w:i w:val="0"/>
        </w:rPr>
        <w:t xml:space="preserve"> geographic patterns from three directions.</w:t>
      </w:r>
    </w:p>
    <w:p w14:paraId="5DB7C4EC" w14:textId="77777777" w:rsidR="00F67F0C" w:rsidRDefault="00F67F0C" w:rsidP="00F67F0C">
      <w:pPr>
        <w:spacing w:line="256" w:lineRule="auto"/>
        <w:rPr>
          <w:rFonts w:ascii="Times New Roman" w:hAnsi="Times New Roman" w:cs="Times New Roman"/>
          <w:sz w:val="24"/>
          <w:szCs w:val="24"/>
        </w:rPr>
      </w:pPr>
      <w:r>
        <w:rPr>
          <w:rFonts w:ascii="Times New Roman" w:hAnsi="Times New Roman" w:cs="Times New Roman"/>
          <w:sz w:val="24"/>
          <w:szCs w:val="24"/>
        </w:rPr>
        <w:t>[Perpendicular direction – Walking time]</w:t>
      </w:r>
    </w:p>
    <w:p w14:paraId="6E0A81AD" w14:textId="477C63D2" w:rsidR="00F67F0C" w:rsidRDefault="00F67F0C" w:rsidP="00F67F0C">
      <w:pPr>
        <w:spacing w:line="256" w:lineRule="auto"/>
        <w:rPr>
          <w:rFonts w:ascii="Times New Roman" w:hAnsi="Times New Roman" w:cs="Times New Roman"/>
          <w:sz w:val="24"/>
          <w:szCs w:val="24"/>
        </w:rPr>
      </w:pPr>
      <w:r>
        <w:rPr>
          <w:rFonts w:ascii="Times New Roman" w:hAnsi="Times New Roman" w:cs="Times New Roman"/>
          <w:sz w:val="24"/>
          <w:szCs w:val="24"/>
        </w:rPr>
        <w:lastRenderedPageBreak/>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862C5F" w:rsidRPr="001A120D">
        <w:rPr>
          <w:rFonts w:ascii="Times New Roman" w:hAnsi="Times New Roman" w:cs="Times New Roman"/>
          <w:sz w:val="24"/>
          <w:szCs w:val="24"/>
        </w:rPr>
        <w:t xml:space="preserve">Figure </w:t>
      </w:r>
      <w:r w:rsidR="00862C5F">
        <w:rPr>
          <w:rFonts w:ascii="Times New Roman" w:hAnsi="Times New Roman" w:cs="Times New Roman"/>
          <w:noProof/>
          <w:sz w:val="24"/>
          <w:szCs w:val="24"/>
        </w:rPr>
        <w:t>11</w:t>
      </w:r>
      <w:r>
        <w:rPr>
          <w:rFonts w:ascii="Times New Roman" w:hAnsi="Times New Roman" w:cs="Times New Roman"/>
          <w:sz w:val="24"/>
          <w:szCs w:val="24"/>
        </w:rPr>
        <w:fldChar w:fldCharType="end"/>
      </w:r>
      <w:r>
        <w:rPr>
          <w:rFonts w:ascii="Times New Roman" w:hAnsi="Times New Roman" w:cs="Times New Roman"/>
          <w:sz w:val="24"/>
          <w:szCs w:val="24"/>
        </w:rPr>
        <w:t xml:space="preserve"> illustrates the relationship between waiting time and walking time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_Ref16256335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862C5F" w:rsidRPr="00663896">
        <w:rPr>
          <w:rFonts w:ascii="Times New Roman" w:hAnsi="Times New Roman" w:cs="Times New Roman"/>
          <w:sz w:val="24"/>
          <w:szCs w:val="24"/>
        </w:rPr>
        <w:t xml:space="preserve">Figure </w:t>
      </w:r>
      <w:r w:rsidR="00862C5F">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shows the relationship between missed risk and walking time. For PT optimal, the longer walking time is, the longer will the user wait and the riskier the user will be to miss the bus. This supports the claim that the longer distance the user lives from the stop, the more unstable their trip becomes. During the longer walking time to the stop, the bus could be more likely to accelerate to catch up the delay, making RTI users miss the target bus. </w:t>
      </w:r>
    </w:p>
    <w:p w14:paraId="241DB1ED" w14:textId="77777777" w:rsidR="00F67F0C" w:rsidRPr="00362A26" w:rsidRDefault="00F67F0C" w:rsidP="00F67F0C">
      <w:pPr>
        <w:spacing w:line="256" w:lineRule="auto"/>
        <w:rPr>
          <w:rFonts w:ascii="Times New Roman" w:hAnsi="Times New Roman" w:cs="Times New Roman"/>
          <w:sz w:val="24"/>
          <w:szCs w:val="24"/>
        </w:rPr>
      </w:pPr>
    </w:p>
    <w:p w14:paraId="223F901D" w14:textId="467917F5" w:rsidR="00F67F0C" w:rsidRPr="00663896" w:rsidRDefault="00747E40" w:rsidP="00F67F0C">
      <w:pPr>
        <w:spacing w:line="256" w:lineRule="auto"/>
        <w:rPr>
          <w:rFonts w:ascii="Times New Roman" w:hAnsi="Times New Roman" w:cs="Times New Roman"/>
          <w:sz w:val="24"/>
          <w:szCs w:val="24"/>
        </w:rPr>
      </w:pPr>
      <w:r>
        <w:rPr>
          <w:noProof/>
        </w:rPr>
        <w:drawing>
          <wp:inline distT="0" distB="0" distL="0" distR="0" wp14:anchorId="2E98F6A2" wp14:editId="3FADEB9F">
            <wp:extent cx="5943600" cy="2633345"/>
            <wp:effectExtent l="0" t="0" r="0" b="14605"/>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B887928" w14:textId="76B71BA0" w:rsidR="00F67F0C" w:rsidRDefault="00F67F0C" w:rsidP="00F67F0C">
      <w:pPr>
        <w:spacing w:line="256" w:lineRule="auto"/>
        <w:jc w:val="center"/>
        <w:rPr>
          <w:rFonts w:ascii="Times New Roman" w:hAnsi="Times New Roman" w:cs="Times New Roman"/>
          <w:sz w:val="24"/>
          <w:szCs w:val="24"/>
        </w:rPr>
      </w:pPr>
      <w:bookmarkStart w:id="19" w:name="_Ref11073838"/>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r w:rsidR="00FE43A2">
        <w:rPr>
          <w:rFonts w:ascii="Times New Roman" w:hAnsi="Times New Roman" w:cs="Times New Roman"/>
          <w:noProof/>
          <w:sz w:val="24"/>
          <w:szCs w:val="24"/>
        </w:rPr>
        <w:t>11</w:t>
      </w:r>
      <w:r w:rsidRPr="001A120D">
        <w:rPr>
          <w:rFonts w:ascii="Times New Roman" w:hAnsi="Times New Roman" w:cs="Times New Roman"/>
          <w:sz w:val="24"/>
          <w:szCs w:val="24"/>
        </w:rPr>
        <w:fldChar w:fldCharType="end"/>
      </w:r>
      <w:bookmarkEnd w:id="19"/>
      <w:r w:rsidRPr="001A120D">
        <w:rPr>
          <w:rFonts w:ascii="Times New Roman" w:hAnsi="Times New Roman" w:cs="Times New Roman"/>
          <w:sz w:val="24"/>
          <w:szCs w:val="24"/>
        </w:rPr>
        <w:t xml:space="preserve"> </w:t>
      </w:r>
      <w:r>
        <w:rPr>
          <w:rFonts w:ascii="Times New Roman" w:hAnsi="Times New Roman" w:cs="Times New Roman"/>
          <w:sz w:val="24"/>
          <w:szCs w:val="24"/>
        </w:rPr>
        <w:t>PT optimal, GT, AT, ET, and ST</w:t>
      </w:r>
      <w:r w:rsidRPr="00663896">
        <w:rPr>
          <w:rFonts w:ascii="Times New Roman" w:hAnsi="Times New Roman" w:cs="Times New Roman"/>
          <w:sz w:val="24"/>
          <w:szCs w:val="24"/>
        </w:rPr>
        <w:t xml:space="preserve">’s </w:t>
      </w:r>
      <w:r w:rsidRPr="001A120D">
        <w:rPr>
          <w:rFonts w:ascii="Times New Roman" w:hAnsi="Times New Roman" w:cs="Times New Roman"/>
          <w:sz w:val="24"/>
          <w:szCs w:val="24"/>
        </w:rPr>
        <w:t>waiting time's relationship with the walking time</w:t>
      </w:r>
    </w:p>
    <w:p w14:paraId="3D9CDE74" w14:textId="4F013516" w:rsidR="00F67F0C" w:rsidRDefault="00747E40" w:rsidP="00F67F0C">
      <w:pPr>
        <w:pStyle w:val="TimesNewRoman"/>
        <w:keepNext/>
      </w:pPr>
      <w:r>
        <w:rPr>
          <w:noProof/>
        </w:rPr>
        <w:drawing>
          <wp:inline distT="0" distB="0" distL="0" distR="0" wp14:anchorId="7C5E5CA3" wp14:editId="5D5C1295">
            <wp:extent cx="5943600" cy="2880360"/>
            <wp:effectExtent l="0" t="0" r="0" b="1524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460EE9C6" w14:textId="2506D609" w:rsidR="00F67F0C" w:rsidRPr="00663896" w:rsidRDefault="00F67F0C" w:rsidP="00F67F0C">
      <w:pPr>
        <w:spacing w:line="256" w:lineRule="auto"/>
        <w:jc w:val="center"/>
        <w:rPr>
          <w:rFonts w:ascii="Times New Roman" w:hAnsi="Times New Roman" w:cs="Times New Roman"/>
          <w:sz w:val="24"/>
          <w:szCs w:val="24"/>
        </w:rPr>
      </w:pPr>
      <w:bookmarkStart w:id="20" w:name="_Ref16256335"/>
      <w:r w:rsidRPr="00663896">
        <w:rPr>
          <w:rFonts w:ascii="Times New Roman" w:hAnsi="Times New Roman" w:cs="Times New Roman"/>
          <w:sz w:val="24"/>
          <w:szCs w:val="24"/>
        </w:rPr>
        <w:t xml:space="preserve">Figure </w:t>
      </w:r>
      <w:r w:rsidRPr="00663896">
        <w:rPr>
          <w:rFonts w:ascii="Times New Roman" w:hAnsi="Times New Roman" w:cs="Times New Roman"/>
          <w:sz w:val="24"/>
          <w:szCs w:val="24"/>
        </w:rPr>
        <w:fldChar w:fldCharType="begin"/>
      </w:r>
      <w:r w:rsidRPr="00663896">
        <w:rPr>
          <w:rFonts w:ascii="Times New Roman" w:hAnsi="Times New Roman" w:cs="Times New Roman"/>
          <w:sz w:val="24"/>
          <w:szCs w:val="24"/>
        </w:rPr>
        <w:instrText xml:space="preserve"> SEQ Figure \* ARABIC </w:instrText>
      </w:r>
      <w:r w:rsidRPr="00663896">
        <w:rPr>
          <w:rFonts w:ascii="Times New Roman" w:hAnsi="Times New Roman" w:cs="Times New Roman"/>
          <w:sz w:val="24"/>
          <w:szCs w:val="24"/>
        </w:rPr>
        <w:fldChar w:fldCharType="separate"/>
      </w:r>
      <w:r w:rsidR="00FE43A2">
        <w:rPr>
          <w:rFonts w:ascii="Times New Roman" w:hAnsi="Times New Roman" w:cs="Times New Roman"/>
          <w:noProof/>
          <w:sz w:val="24"/>
          <w:szCs w:val="24"/>
        </w:rPr>
        <w:t>12</w:t>
      </w:r>
      <w:r w:rsidRPr="00663896">
        <w:rPr>
          <w:rFonts w:ascii="Times New Roman" w:hAnsi="Times New Roman" w:cs="Times New Roman"/>
          <w:sz w:val="24"/>
          <w:szCs w:val="24"/>
        </w:rPr>
        <w:fldChar w:fldCharType="end"/>
      </w:r>
      <w:bookmarkEnd w:id="20"/>
      <w:r>
        <w:rPr>
          <w:rFonts w:ascii="Times New Roman" w:hAnsi="Times New Roman" w:cs="Times New Roman"/>
          <w:sz w:val="24"/>
          <w:szCs w:val="24"/>
        </w:rPr>
        <w:t xml:space="preserve"> PT optimal, GT, ET, and ST</w:t>
      </w:r>
      <w:r w:rsidRPr="00663896">
        <w:rPr>
          <w:rFonts w:ascii="Times New Roman" w:hAnsi="Times New Roman" w:cs="Times New Roman"/>
          <w:sz w:val="24"/>
          <w:szCs w:val="24"/>
        </w:rPr>
        <w:t xml:space="preserve">’s </w:t>
      </w:r>
      <w:r>
        <w:rPr>
          <w:rFonts w:ascii="Times New Roman" w:hAnsi="Times New Roman" w:cs="Times New Roman"/>
          <w:sz w:val="24"/>
          <w:szCs w:val="24"/>
        </w:rPr>
        <w:t>missed risk</w:t>
      </w:r>
      <w:r w:rsidRPr="00663896">
        <w:rPr>
          <w:rFonts w:ascii="Times New Roman" w:hAnsi="Times New Roman" w:cs="Times New Roman"/>
          <w:sz w:val="24"/>
          <w:szCs w:val="24"/>
        </w:rPr>
        <w:t>'s relationship with the walking time</w:t>
      </w:r>
    </w:p>
    <w:p w14:paraId="4529553C" w14:textId="0B96F995" w:rsidR="00F67F0C" w:rsidRPr="009C790C" w:rsidRDefault="00F67F0C" w:rsidP="009C790C">
      <w:pPr>
        <w:pStyle w:val="TimesNewRoman"/>
        <w:rPr>
          <w:rFonts w:hint="eastAsia"/>
        </w:rPr>
      </w:pPr>
      <w:r>
        <w:tab/>
      </w:r>
    </w:p>
    <w:p w14:paraId="5E7D9F02" w14:textId="77777777" w:rsidR="00A905B6" w:rsidRPr="00C335AA" w:rsidRDefault="00A905B6" w:rsidP="00A905B6">
      <w:pPr>
        <w:pStyle w:val="IndentTimesNewRoman"/>
        <w:ind w:firstLine="0"/>
      </w:pPr>
      <w:r w:rsidRPr="00C335AA">
        <w:lastRenderedPageBreak/>
        <w:t>[</w:t>
      </w:r>
      <w:r>
        <w:t>Forward direction</w:t>
      </w:r>
      <w:r w:rsidRPr="00C335AA">
        <w:t xml:space="preserve"> – Marginalized stops]</w:t>
      </w:r>
    </w:p>
    <w:p w14:paraId="1449EFB6" w14:textId="626E3726" w:rsidR="00A905B6" w:rsidRDefault="00A905B6" w:rsidP="00A905B6">
      <w:pPr>
        <w:pStyle w:val="IndentTimesNewRoman"/>
        <w:ind w:firstLine="0"/>
      </w:pPr>
      <w:r>
        <w:fldChar w:fldCharType="begin"/>
      </w:r>
      <w:r>
        <w:instrText xml:space="preserve"> REF _Ref16256046 \h </w:instrText>
      </w:r>
      <w:r>
        <w:fldChar w:fldCharType="separate"/>
      </w:r>
      <w:r w:rsidR="00C44BD0">
        <w:t xml:space="preserve">Figure </w:t>
      </w:r>
      <w:r w:rsidR="00C44BD0">
        <w:rPr>
          <w:noProof/>
        </w:rPr>
        <w:t>13</w:t>
      </w:r>
      <w:r>
        <w:fldChar w:fldCharType="end"/>
      </w:r>
      <w:r>
        <w:t xml:space="preserve"> (left) shows PT optimal’s average waiting time on COTA bus route No.2 from Southeast to Northwest</w:t>
      </w:r>
      <w:r w:rsidRPr="00745341">
        <w:t>.</w:t>
      </w:r>
      <w:r>
        <w:t xml:space="preserve"> </w:t>
      </w:r>
      <w:r w:rsidRPr="005238B9">
        <w:rPr>
          <w:rStyle w:val="TimesNewRomanChar"/>
        </w:rPr>
        <w:t xml:space="preserve">Noticeably, there are two significant </w:t>
      </w:r>
      <w:r>
        <w:rPr>
          <w:rStyle w:val="TimesNewRomanChar"/>
        </w:rPr>
        <w:t>high</w:t>
      </w:r>
      <w:r w:rsidRPr="005238B9">
        <w:rPr>
          <w:rStyle w:val="TimesNewRomanChar"/>
        </w:rPr>
        <w:t xml:space="preserve"> clusters near the </w:t>
      </w:r>
      <w:r>
        <w:rPr>
          <w:rStyle w:val="TimesNewRomanChar"/>
        </w:rPr>
        <w:t xml:space="preserve">two </w:t>
      </w:r>
      <w:r w:rsidRPr="005238B9">
        <w:rPr>
          <w:rStyle w:val="TimesNewRomanChar"/>
        </w:rPr>
        <w:t>originating stop</w:t>
      </w:r>
      <w:r>
        <w:rPr>
          <w:rStyle w:val="TimesNewRomanChar"/>
        </w:rPr>
        <w:t>s</w:t>
      </w:r>
      <w:r w:rsidRPr="005238B9">
        <w:rPr>
          <w:rStyle w:val="TimesNewRomanChar"/>
        </w:rPr>
        <w:t xml:space="preserve"> (red circled</w:t>
      </w:r>
      <w:r>
        <w:rPr>
          <w:rStyle w:val="TimesNewRomanChar"/>
        </w:rPr>
        <w:t xml:space="preserve"> and </w:t>
      </w:r>
      <w:r w:rsidRPr="005238B9">
        <w:rPr>
          <w:rStyle w:val="TimesNewRomanChar"/>
        </w:rPr>
        <w:t>blue circled)</w:t>
      </w:r>
      <w:r>
        <w:rPr>
          <w:rStyle w:val="TimesNewRomanChar"/>
        </w:rPr>
        <w:t xml:space="preserve"> in the standard and frequent No.2 bus schedule</w:t>
      </w:r>
      <w:r w:rsidRPr="005238B9">
        <w:rPr>
          <w:rStyle w:val="TimesNewRomanChar"/>
        </w:rPr>
        <w:t xml:space="preserve">. </w:t>
      </w:r>
      <w:r>
        <w:fldChar w:fldCharType="begin"/>
      </w:r>
      <w:r>
        <w:rPr>
          <w:rStyle w:val="TimesNewRomanChar"/>
        </w:rPr>
        <w:instrText xml:space="preserve"> REF _Ref16256137 \h </w:instrText>
      </w:r>
      <w:r>
        <w:fldChar w:fldCharType="separate"/>
      </w:r>
      <w:r w:rsidR="00C44BD0" w:rsidRPr="00530F4C">
        <w:t xml:space="preserve">Figure </w:t>
      </w:r>
      <w:r w:rsidR="00C44BD0">
        <w:rPr>
          <w:noProof/>
        </w:rPr>
        <w:t>9</w:t>
      </w:r>
      <w:r>
        <w:fldChar w:fldCharType="end"/>
      </w:r>
      <w:r>
        <w:t xml:space="preserve"> </w:t>
      </w:r>
      <w:r w:rsidRPr="007B43E9">
        <w:t>(</w:t>
      </w:r>
      <w:r>
        <w:t>top left</w:t>
      </w:r>
      <w:r w:rsidRPr="007B43E9">
        <w:t xml:space="preserve">) </w:t>
      </w:r>
      <w:r>
        <w:t>demonstrates</w:t>
      </w:r>
      <w:r w:rsidRPr="005238B9">
        <w:rPr>
          <w:rStyle w:val="TimesNewRomanChar"/>
        </w:rPr>
        <w:t xml:space="preserve"> </w:t>
      </w:r>
      <w:r w:rsidRPr="005238B9">
        <w:t xml:space="preserve">the </w:t>
      </w:r>
      <w:r>
        <w:t>missed risk</w:t>
      </w:r>
      <w:r w:rsidRPr="005238B9">
        <w:t xml:space="preserve"> for the </w:t>
      </w:r>
      <w:r>
        <w:t>PT</w:t>
      </w:r>
      <w:r w:rsidRPr="005238B9">
        <w:t xml:space="preserve"> optimal, and </w:t>
      </w:r>
      <w:r>
        <w:t xml:space="preserve">it also shows two unnatural high </w:t>
      </w:r>
      <w:r>
        <w:rPr>
          <w:rFonts w:hint="eastAsia"/>
        </w:rPr>
        <w:t>missed risk</w:t>
      </w:r>
      <w:r>
        <w:t xml:space="preserve"> cluster</w:t>
      </w:r>
      <w:r w:rsidR="00620A1D">
        <w:rPr>
          <w:rFonts w:hint="eastAsia"/>
        </w:rPr>
        <w:t>s</w:t>
      </w:r>
      <w:bookmarkStart w:id="21" w:name="_GoBack"/>
      <w:bookmarkEnd w:id="21"/>
      <w:r>
        <w:t xml:space="preserve"> near the two originating stops.</w:t>
      </w:r>
    </w:p>
    <w:p w14:paraId="737DE6BD" w14:textId="77777777" w:rsidR="00A905B6" w:rsidRDefault="00A905B6" w:rsidP="00A905B6">
      <w:pPr>
        <w:pStyle w:val="IndentTimesNewRoman"/>
      </w:pPr>
      <w:r>
        <w:t>This is because the lack of real-time data in the very beginning of bus trips. The real-time information will not be available until the bus leaves the originating stop. For certain trips, by the time the real-time information is updated, the user already loses the bus. Under this circumstance, buffer will not help improve the missed risk of such trips since IB’s effectiveness depends on accessible real-time information, and these users are not given the correct real-time data correctly. Meanwhile, users who live far from the stop will have higher missed risk and will consequently suffer from even more waiting time.</w:t>
      </w:r>
      <w:r w:rsidRPr="00142817">
        <w:t xml:space="preserve"> </w:t>
      </w:r>
    </w:p>
    <w:p w14:paraId="4009E7C2" w14:textId="77777777" w:rsidR="00A905B6" w:rsidRDefault="00A905B6" w:rsidP="00A905B6">
      <w:pPr>
        <w:pStyle w:val="IndentTimesNewRoman"/>
      </w:pPr>
      <w:r>
        <w:t xml:space="preserve">Out of the two high clusters, the standard originating stop (blue circled) has higher waiting time. The headway near the standard originating stop (red circled) are larger in the bus schedule. Both the high missed risk and large headways contribute to the unnatural long waiting time at the standard originating stop (blue circled) compared to the frequent originating stop (red circled). </w:t>
      </w:r>
    </w:p>
    <w:p w14:paraId="570CC422" w14:textId="1D5ED04B" w:rsidR="00A905B6" w:rsidRDefault="00A905B6" w:rsidP="00A905B6">
      <w:pPr>
        <w:spacing w:line="256" w:lineRule="auto"/>
        <w:ind w:firstLine="720"/>
        <w:rPr>
          <w:rFonts w:ascii="Times New Roman" w:hAnsi="Times New Roman" w:cs="Times New Roman"/>
          <w:sz w:val="24"/>
          <w:szCs w:val="24"/>
        </w:rPr>
      </w:pPr>
      <w:r>
        <w:rPr>
          <w:rFonts w:ascii="Times New Roman" w:hAnsi="Times New Roman" w:cs="Times New Roman"/>
          <w:sz w:val="24"/>
          <w:szCs w:val="24"/>
        </w:rPr>
        <w:t>Based on these facts</w:t>
      </w:r>
      <w:r w:rsidRPr="00C335AA">
        <w:rPr>
          <w:rFonts w:ascii="Times New Roman" w:hAnsi="Times New Roman" w:cs="Times New Roman"/>
          <w:sz w:val="24"/>
          <w:szCs w:val="24"/>
        </w:rPr>
        <w:t xml:space="preserve">, we can call these stops </w:t>
      </w:r>
      <w:r w:rsidRPr="00C335AA">
        <w:rPr>
          <w:rFonts w:ascii="Times New Roman" w:hAnsi="Times New Roman" w:cs="Times New Roman"/>
          <w:i/>
          <w:sz w:val="24"/>
          <w:szCs w:val="24"/>
        </w:rPr>
        <w:t>marginalized stops</w:t>
      </w:r>
      <w:r w:rsidRPr="00C335AA">
        <w:rPr>
          <w:rFonts w:ascii="Times New Roman" w:hAnsi="Times New Roman" w:cs="Times New Roman"/>
          <w:sz w:val="24"/>
          <w:szCs w:val="24"/>
        </w:rPr>
        <w:t xml:space="preserve">. </w:t>
      </w:r>
      <w:r>
        <w:rPr>
          <w:rFonts w:ascii="Times New Roman" w:hAnsi="Times New Roman" w:cs="Times New Roman"/>
          <w:sz w:val="24"/>
          <w:szCs w:val="24"/>
        </w:rPr>
        <w:t>It suggests that RTI strategies may be less effective at these stops. In these areas, public transit users are</w:t>
      </w:r>
      <w:r w:rsidRPr="00EF5E45">
        <w:rPr>
          <w:rFonts w:ascii="Times New Roman" w:hAnsi="Times New Roman" w:cs="Times New Roman"/>
          <w:sz w:val="24"/>
          <w:szCs w:val="24"/>
        </w:rPr>
        <w:t xml:space="preserve"> </w:t>
      </w:r>
      <w:r w:rsidR="00D0256D">
        <w:rPr>
          <w:rFonts w:ascii="Times New Roman" w:hAnsi="Times New Roman" w:cs="Times New Roman"/>
          <w:sz w:val="24"/>
          <w:szCs w:val="24"/>
        </w:rPr>
        <w:t xml:space="preserve">vulnerable and </w:t>
      </w:r>
      <w:r w:rsidR="000D37CD">
        <w:rPr>
          <w:rFonts w:ascii="Times New Roman" w:hAnsi="Times New Roman" w:cs="Times New Roman"/>
          <w:sz w:val="24"/>
          <w:szCs w:val="24"/>
        </w:rPr>
        <w:t xml:space="preserve">may be unable to </w:t>
      </w:r>
      <w:r w:rsidR="00404A3D">
        <w:rPr>
          <w:rFonts w:ascii="Times New Roman" w:hAnsi="Times New Roman" w:cs="Times New Roman"/>
          <w:sz w:val="24"/>
          <w:szCs w:val="24"/>
        </w:rPr>
        <w:t xml:space="preserve">get real-time information </w:t>
      </w:r>
      <w:r w:rsidR="000C59D7">
        <w:rPr>
          <w:rFonts w:ascii="Times New Roman" w:hAnsi="Times New Roman" w:cs="Times New Roman"/>
          <w:sz w:val="24"/>
          <w:szCs w:val="24"/>
        </w:rPr>
        <w:t xml:space="preserve">or </w:t>
      </w:r>
      <w:r w:rsidR="003064AA">
        <w:rPr>
          <w:rFonts w:ascii="Times New Roman" w:hAnsi="Times New Roman" w:cs="Times New Roman"/>
          <w:sz w:val="24"/>
          <w:szCs w:val="24"/>
        </w:rPr>
        <w:t>right</w:t>
      </w:r>
      <w:r w:rsidR="000C59D7">
        <w:rPr>
          <w:rFonts w:ascii="Times New Roman" w:hAnsi="Times New Roman" w:cs="Times New Roman"/>
          <w:sz w:val="24"/>
          <w:szCs w:val="24"/>
        </w:rPr>
        <w:t xml:space="preserve"> information</w:t>
      </w:r>
      <w:r>
        <w:rPr>
          <w:rFonts w:ascii="Times New Roman" w:hAnsi="Times New Roman" w:cs="Times New Roman"/>
          <w:sz w:val="24"/>
          <w:szCs w:val="24"/>
        </w:rPr>
        <w:t>.</w:t>
      </w:r>
    </w:p>
    <w:p w14:paraId="1FCD3135" w14:textId="39CA0566" w:rsidR="00A905B6" w:rsidRDefault="00A905B6" w:rsidP="00A905B6">
      <w:pPr>
        <w:keepNext/>
        <w:spacing w:line="256" w:lineRule="auto"/>
      </w:pPr>
      <w:r>
        <w:rPr>
          <w:noProof/>
        </w:rPr>
        <w:drawing>
          <wp:inline distT="0" distB="0" distL="0" distR="0" wp14:anchorId="1B5D44F1" wp14:editId="70BBAC60">
            <wp:extent cx="5939789" cy="2135357"/>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_opt_buffer_wt"/>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939789" cy="2135357"/>
                    </a:xfrm>
                    <a:prstGeom prst="rect">
                      <a:avLst/>
                    </a:prstGeom>
                    <a:noFill/>
                    <a:ln>
                      <a:noFill/>
                    </a:ln>
                  </pic:spPr>
                </pic:pic>
              </a:graphicData>
            </a:graphic>
          </wp:inline>
        </w:drawing>
      </w:r>
    </w:p>
    <w:p w14:paraId="1DE58477" w14:textId="28645C4C" w:rsidR="00A905B6" w:rsidRDefault="00A905B6" w:rsidP="00A905B6">
      <w:pPr>
        <w:pStyle w:val="TimesNewRoman"/>
        <w:jc w:val="center"/>
      </w:pPr>
      <w:bookmarkStart w:id="22" w:name="_Ref16256046"/>
      <w:r>
        <w:t xml:space="preserve">Figure </w:t>
      </w:r>
      <w:fldSimple w:instr=" SEQ Figure \* ARABIC ">
        <w:r w:rsidR="00FE43A2">
          <w:rPr>
            <w:noProof/>
          </w:rPr>
          <w:t>13</w:t>
        </w:r>
      </w:fldSimple>
      <w:bookmarkEnd w:id="22"/>
      <w:r>
        <w:t xml:space="preserve"> PT optimal’s insurance buffer for each stop and average waiting time in COTA bus route No. 2 from Southeast</w:t>
      </w:r>
      <w:r w:rsidRPr="005203AB">
        <w:t xml:space="preserve"> </w:t>
      </w:r>
      <w:r>
        <w:t>to Northwest.</w:t>
      </w:r>
    </w:p>
    <w:p w14:paraId="2D35A58E" w14:textId="77777777" w:rsidR="006E7635" w:rsidRDefault="006E7635" w:rsidP="00A905B6">
      <w:pPr>
        <w:pStyle w:val="TimesNewRoman"/>
        <w:jc w:val="center"/>
      </w:pPr>
    </w:p>
    <w:p w14:paraId="09178447" w14:textId="77777777" w:rsidR="00A905B6" w:rsidRDefault="00A905B6" w:rsidP="00A905B6">
      <w:pPr>
        <w:pStyle w:val="TimesNewRoman"/>
      </w:pPr>
      <w:r>
        <w:t>[Diagonal direction – Contour lines]</w:t>
      </w:r>
    </w:p>
    <w:p w14:paraId="663A505D" w14:textId="77777777" w:rsidR="00A905B6" w:rsidRDefault="00A905B6" w:rsidP="00A905B6">
      <w:pPr>
        <w:spacing w:line="256" w:lineRule="auto"/>
        <w:rPr>
          <w:rFonts w:ascii="Times New Roman" w:hAnsi="Times New Roman" w:cs="Times New Roman"/>
          <w:sz w:val="24"/>
          <w:szCs w:val="24"/>
        </w:rPr>
      </w:pPr>
      <w:r>
        <w:rPr>
          <w:rFonts w:ascii="Times New Roman" w:hAnsi="Times New Roman" w:cs="Times New Roman"/>
          <w:sz w:val="24"/>
          <w:szCs w:val="24"/>
        </w:rPr>
        <w:t xml:space="preserve">An obvious pattern </w:t>
      </w:r>
      <w:r>
        <w:rPr>
          <w:rFonts w:ascii="Times New Roman" w:hAnsi="Times New Roman" w:cs="Times New Roman" w:hint="eastAsia"/>
          <w:sz w:val="24"/>
          <w:szCs w:val="24"/>
        </w:rPr>
        <w:t>t</w:t>
      </w:r>
      <w:r>
        <w:rPr>
          <w:rFonts w:ascii="Times New Roman" w:hAnsi="Times New Roman" w:cs="Times New Roman"/>
          <w:sz w:val="24"/>
          <w:szCs w:val="24"/>
        </w:rPr>
        <w:t xml:space="preserve">hat can be observed in the map is the parallel diagonal contour lines. In the map, for each point on the contour line, their values are almost the same. Most maps above prove </w:t>
      </w:r>
      <w:r>
        <w:rPr>
          <w:rFonts w:ascii="Times New Roman" w:hAnsi="Times New Roman" w:cs="Times New Roman"/>
          <w:sz w:val="24"/>
          <w:szCs w:val="24"/>
        </w:rPr>
        <w:lastRenderedPageBreak/>
        <w:t>the presence of the contour lines. We can conceptualize the contour lines in a smaller scale:</w:t>
      </w:r>
      <w:r w:rsidRPr="007D1B3A">
        <w:rPr>
          <w:rFonts w:ascii="Times New Roman" w:hAnsi="Times New Roman" w:cs="Times New Roman"/>
          <w:sz w:val="24"/>
          <w:szCs w:val="24"/>
        </w:rPr>
        <w:t xml:space="preserve"> </w:t>
      </w:r>
      <w:r>
        <w:rPr>
          <w:rFonts w:ascii="Times New Roman" w:hAnsi="Times New Roman" w:cs="Times New Roman"/>
          <w:sz w:val="24"/>
          <w:szCs w:val="24"/>
        </w:rPr>
        <w:t>two neighboring circles at two subsequent stops with the same value. It is the smallest unit of the contour line. These two circles’ walking time difference is nearly equal to the bus’s running time between the two stops. With more neighboring circles with the same value, the contour lines are formed.</w:t>
      </w:r>
    </w:p>
    <w:p w14:paraId="6629DEF1" w14:textId="77777777" w:rsidR="00A905B6" w:rsidRDefault="00A905B6" w:rsidP="00A905B6">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There are two reasons for this phenomenon. First, for the two neighboring circles, essentially these users in the two areas are aiming for the same bus but </w:t>
      </w:r>
      <w:r>
        <w:rPr>
          <w:rFonts w:ascii="Times New Roman" w:hAnsi="Times New Roman" w:cs="Times New Roman" w:hint="eastAsia"/>
          <w:sz w:val="24"/>
          <w:szCs w:val="24"/>
        </w:rPr>
        <w:t>at</w:t>
      </w:r>
      <w:r>
        <w:rPr>
          <w:rFonts w:ascii="Times New Roman" w:hAnsi="Times New Roman" w:cs="Times New Roman"/>
          <w:sz w:val="24"/>
          <w:szCs w:val="24"/>
        </w:rPr>
        <w:t xml:space="preserve"> different bus stops; second and most importantly, users in the two areas will get a same real-time data simultaneously and plan their trips according to the same data feed, thus arrive at the target stop at the same time. Therefore, if no disturbance or acceleration between the two stops, the two trips are the same, only with different walking distance. This also suggests that the gaps on the maps are the point where delay oscillates, and the bus is running in the constant speed in the areas with smooth contour lines. The contour lines’ formation can also be understood in another temporal sense: after the bus receive</w:t>
      </w:r>
      <w:r>
        <w:rPr>
          <w:rFonts w:ascii="Times New Roman" w:hAnsi="Times New Roman" w:cs="Times New Roman" w:hint="eastAsia"/>
          <w:sz w:val="24"/>
          <w:szCs w:val="24"/>
        </w:rPr>
        <w:t>s</w:t>
      </w:r>
      <w:r>
        <w:rPr>
          <w:rFonts w:ascii="Times New Roman" w:hAnsi="Times New Roman" w:cs="Times New Roman"/>
          <w:sz w:val="24"/>
          <w:szCs w:val="24"/>
        </w:rPr>
        <w:t xml:space="preserve"> a disturbance at a stop, the disturbance will persist and spread outwards when the bus is moving to following stops.</w:t>
      </w:r>
    </w:p>
    <w:p w14:paraId="0D9A4D8F" w14:textId="77777777" w:rsidR="00A905B6" w:rsidRDefault="00A905B6" w:rsidP="00A905B6">
      <w:pPr>
        <w:spacing w:line="256" w:lineRule="auto"/>
        <w:rPr>
          <w:rFonts w:ascii="Times New Roman" w:hAnsi="Times New Roman" w:cs="Times New Roman"/>
          <w:sz w:val="24"/>
          <w:szCs w:val="24"/>
        </w:rPr>
      </w:pPr>
    </w:p>
    <w:p w14:paraId="739E1CE5" w14:textId="223A4E94" w:rsidR="00A905B6" w:rsidRPr="004A78FF" w:rsidRDefault="00A905B6" w:rsidP="00A905B6">
      <w:pPr>
        <w:pStyle w:val="TimesNewRoman"/>
      </w:pPr>
      <w:r w:rsidRPr="004A78FF">
        <w:t>[</w:t>
      </w:r>
      <w:r>
        <w:t>Geographic difference between ST</w:t>
      </w:r>
      <w:r w:rsidRPr="004A78FF">
        <w:t xml:space="preserve"> </w:t>
      </w:r>
      <w:r>
        <w:t>and</w:t>
      </w:r>
      <w:r w:rsidRPr="004A78FF">
        <w:t xml:space="preserve"> </w:t>
      </w:r>
      <w:r>
        <w:t>PT</w:t>
      </w:r>
      <w:r w:rsidRPr="004A78FF">
        <w:t xml:space="preserve"> optimal]</w:t>
      </w:r>
    </w:p>
    <w:p w14:paraId="13C77501" w14:textId="6D6E40DD" w:rsidR="00A905B6" w:rsidRDefault="00A905B6" w:rsidP="00A905B6">
      <w:pPr>
        <w:pStyle w:val="TimesNewRoman"/>
      </w:pPr>
      <w:r>
        <w:fldChar w:fldCharType="begin"/>
      </w:r>
      <w:r>
        <w:instrText xml:space="preserve"> REF _Ref16255992 \h </w:instrText>
      </w:r>
      <w:r>
        <w:fldChar w:fldCharType="separate"/>
      </w:r>
      <w:r w:rsidR="00C765E1">
        <w:t xml:space="preserve">Figure </w:t>
      </w:r>
      <w:r w:rsidR="00C765E1">
        <w:rPr>
          <w:noProof/>
        </w:rPr>
        <w:t>14</w:t>
      </w:r>
      <w:r>
        <w:fldChar w:fldCharType="end"/>
      </w:r>
      <w:r>
        <w:t xml:space="preserve"> (right)</w:t>
      </w:r>
      <w:r w:rsidRPr="00745341">
        <w:t xml:space="preserve"> shows the average waiting time difference </w:t>
      </w:r>
      <w:r>
        <w:t xml:space="preserve">between ST and PT optimal </w:t>
      </w:r>
      <w:r w:rsidRPr="00745341">
        <w:t xml:space="preserve">on COTA bus route No. 2 </w:t>
      </w:r>
      <w:r>
        <w:t>from Southeast to Northwest</w:t>
      </w:r>
      <w:r w:rsidRPr="00745341">
        <w:t xml:space="preserve">. The differences represent the </w:t>
      </w:r>
      <w:r>
        <w:t>distinction</w:t>
      </w:r>
      <w:r w:rsidRPr="00745341">
        <w:t xml:space="preserve"> between performance of</w:t>
      </w:r>
      <w:r w:rsidRPr="000622E9">
        <w:t xml:space="preserve"> </w:t>
      </w:r>
      <w:r>
        <w:t>best non-RTI</w:t>
      </w:r>
      <w:r w:rsidRPr="00745341">
        <w:t xml:space="preserve"> users</w:t>
      </w:r>
      <w:r>
        <w:t xml:space="preserve"> (ST) and best RTI</w:t>
      </w:r>
      <w:r w:rsidRPr="00745341">
        <w:t xml:space="preserve"> users</w:t>
      </w:r>
      <w:r>
        <w:t xml:space="preserve"> (PT optimal)</w:t>
      </w:r>
      <w:r w:rsidRPr="00745341">
        <w:t>, respectively.</w:t>
      </w:r>
      <w:r>
        <w:t xml:space="preserve"> We can observe that PT optimal does not outperform ST for all stops. In fact, for most stops, especially for those stops in the upstream near the originating stops, ST’s performance is much better than PT optimal. </w:t>
      </w:r>
    </w:p>
    <w:p w14:paraId="6D991E4A" w14:textId="184D6B32" w:rsidR="00A905B6" w:rsidRDefault="00817A42" w:rsidP="00A905B6">
      <w:pPr>
        <w:pStyle w:val="TimesNewRoman"/>
        <w:ind w:firstLine="720"/>
      </w:pPr>
      <w:r>
        <w:t>W</w:t>
      </w:r>
      <w:r w:rsidR="00A905B6">
        <w:t xml:space="preserve">e can observe the originating stops </w:t>
      </w:r>
      <w:r>
        <w:t>have</w:t>
      </w:r>
      <w:r w:rsidR="00A905B6">
        <w:t xml:space="preserve"> exceptional high waiting time</w:t>
      </w:r>
      <w:r w:rsidR="006069F5">
        <w:t xml:space="preserve"> due to larger headway</w:t>
      </w:r>
      <w:r w:rsidR="00A905B6">
        <w:t>. For most stops, waiting time keeps a relatively low level, but we can hardly observe a stop with an even lower waiting time. This is because IB reduces desynchronization risk when the user catches the bus, but it also makes people wait more time for these synchronized trips. In conclusion, too large (risk-averse) or too small (risk-seeking) buffers all impair the effectiveness of PT optimal, but too small buffers will especially result in desynchronization and suffer more waiting time.</w:t>
      </w:r>
      <w:r w:rsidR="00A905B6" w:rsidRPr="00F95BDB">
        <w:t xml:space="preserve"> </w:t>
      </w:r>
    </w:p>
    <w:p w14:paraId="262BE9C1" w14:textId="537A88CA" w:rsidR="00A905B6" w:rsidRDefault="00A905B6" w:rsidP="00A905B6">
      <w:pPr>
        <w:pStyle w:val="TimesNewRoman"/>
        <w:ind w:firstLine="720"/>
        <w:rPr>
          <w:rFonts w:hint="eastAsia"/>
        </w:rPr>
      </w:pPr>
      <w:r w:rsidRPr="00092DA1">
        <w:t xml:space="preserve">The comparison moreover </w:t>
      </w:r>
      <w:r w:rsidR="009E198B" w:rsidRPr="00092DA1">
        <w:t>shows the difference’s highly polarized geographic and temporal patterns. A</w:t>
      </w:r>
      <w:r w:rsidRPr="00092DA1">
        <w:t xml:space="preserve">lthough PT optimal’s average waiting time is larger than ST’s, the variation of PT optimal is </w:t>
      </w:r>
      <w:r w:rsidR="009E198B" w:rsidRPr="00092DA1">
        <w:t xml:space="preserve">also </w:t>
      </w:r>
      <w:r w:rsidRPr="00092DA1">
        <w:t>large</w:t>
      </w:r>
      <w:r w:rsidR="00316AE5" w:rsidRPr="00092DA1">
        <w:t>r</w:t>
      </w:r>
      <w:r w:rsidRPr="00092DA1">
        <w:t xml:space="preserve">. To moreover prove the variation, </w:t>
      </w:r>
      <w:r w:rsidR="00D15D25" w:rsidRPr="00092DA1">
        <w:t xml:space="preserve">geographically, </w:t>
      </w:r>
      <w:r w:rsidRPr="00092DA1">
        <w:t xml:space="preserve">we divide the stops into two groups at stop “North High Street &amp; Euclid Avenue” shown as a </w:t>
      </w:r>
      <w:r w:rsidRPr="00092DA1">
        <w:rPr>
          <w:rFonts w:hint="eastAsia"/>
        </w:rPr>
        <w:t>grey</w:t>
      </w:r>
      <w:r w:rsidRPr="00092DA1">
        <w:t xml:space="preserve"> line in </w:t>
      </w:r>
      <w:r w:rsidRPr="00092DA1">
        <w:fldChar w:fldCharType="begin"/>
      </w:r>
      <w:r w:rsidRPr="00092DA1">
        <w:instrText xml:space="preserve"> REF _Ref16255992 \h </w:instrText>
      </w:r>
      <w:r w:rsidR="00214D3B" w:rsidRPr="00092DA1">
        <w:instrText xml:space="preserve"> \* MERGEFORMAT </w:instrText>
      </w:r>
      <w:r w:rsidRPr="00092DA1">
        <w:fldChar w:fldCharType="separate"/>
      </w:r>
      <w:r w:rsidR="00C765E1">
        <w:t>Figure 14</w:t>
      </w:r>
      <w:r w:rsidRPr="00092DA1">
        <w:fldChar w:fldCharType="end"/>
      </w:r>
      <w:r w:rsidR="00D15D25" w:rsidRPr="00092DA1">
        <w:t xml:space="preserve">; temporally, </w:t>
      </w:r>
      <w:r w:rsidR="00604F1D" w:rsidRPr="00092DA1">
        <w:t>we divide the whole year by Sept</w:t>
      </w:r>
      <w:r w:rsidR="00D15D25" w:rsidRPr="00092DA1">
        <w:t>ember 1st 2018.</w:t>
      </w:r>
      <w:r w:rsidR="001004C2" w:rsidRPr="00092DA1">
        <w:t xml:space="preserve"> The results are</w:t>
      </w:r>
      <w:r w:rsidR="00DD672F" w:rsidRPr="00092DA1">
        <w:t xml:space="preserve"> shown in </w:t>
      </w:r>
      <w:r w:rsidR="00DD672F" w:rsidRPr="00092DA1">
        <w:fldChar w:fldCharType="begin"/>
      </w:r>
      <w:r w:rsidR="00DD672F" w:rsidRPr="00092DA1">
        <w:instrText xml:space="preserve"> REF _Ref21877594 \h </w:instrText>
      </w:r>
      <w:r w:rsidR="00214D3B" w:rsidRPr="00092DA1">
        <w:instrText xml:space="preserve"> \* MERGEFORMAT </w:instrText>
      </w:r>
      <w:r w:rsidR="00DD672F" w:rsidRPr="00092DA1">
        <w:fldChar w:fldCharType="separate"/>
      </w:r>
      <w:r w:rsidR="00C765E1">
        <w:t>Table 2</w:t>
      </w:r>
      <w:r w:rsidR="00DD672F" w:rsidRPr="00092DA1">
        <w:fldChar w:fldCharType="end"/>
      </w:r>
      <w:r w:rsidR="00DD672F" w:rsidRPr="00092DA1">
        <w:t>.</w:t>
      </w:r>
      <w:r w:rsidR="005062FD" w:rsidRPr="00092DA1">
        <w:t xml:space="preserve"> Upstream stops and time after September ha</w:t>
      </w:r>
      <w:r w:rsidR="00092DA1">
        <w:t>d</w:t>
      </w:r>
      <w:r w:rsidR="005062FD" w:rsidRPr="00092DA1">
        <w:t xml:space="preserve"> higher </w:t>
      </w:r>
      <w:r w:rsidR="00A27E15">
        <w:t>waiting time penalty</w:t>
      </w:r>
      <w:r w:rsidR="005062FD" w:rsidRPr="00092DA1">
        <w:t>, while downstream stops and</w:t>
      </w:r>
      <w:r w:rsidR="005062FD">
        <w:t xml:space="preserve"> </w:t>
      </w:r>
      <w:r w:rsidR="00A27E15">
        <w:t>before September had lower.</w:t>
      </w:r>
    </w:p>
    <w:p w14:paraId="5BEC37E7" w14:textId="77777777" w:rsidR="003A7B11" w:rsidRDefault="003A7B11" w:rsidP="00A905B6">
      <w:pPr>
        <w:pStyle w:val="TimesNewRoman"/>
        <w:ind w:firstLine="720"/>
      </w:pPr>
    </w:p>
    <w:tbl>
      <w:tblPr>
        <w:tblStyle w:val="TableGrid"/>
        <w:tblW w:w="0" w:type="auto"/>
        <w:tblLook w:val="04A0" w:firstRow="1" w:lastRow="0" w:firstColumn="1" w:lastColumn="0" w:noHBand="0" w:noVBand="1"/>
      </w:tblPr>
      <w:tblGrid>
        <w:gridCol w:w="2695"/>
        <w:gridCol w:w="2160"/>
        <w:gridCol w:w="2157"/>
        <w:gridCol w:w="2338"/>
      </w:tblGrid>
      <w:tr w:rsidR="00D15D25" w14:paraId="3D2713CC" w14:textId="77777777" w:rsidTr="00725403">
        <w:tc>
          <w:tcPr>
            <w:tcW w:w="2695" w:type="dxa"/>
          </w:tcPr>
          <w:p w14:paraId="0E3F2C87" w14:textId="2A53B73E" w:rsidR="00D15D25" w:rsidRDefault="004B2F6E" w:rsidP="004B2F6E">
            <w:pPr>
              <w:pStyle w:val="TimesNewRoman"/>
            </w:pPr>
            <w:r>
              <w:lastRenderedPageBreak/>
              <w:t>PT optimal</w:t>
            </w:r>
            <w:r w:rsidR="00526B84">
              <w:t xml:space="preserve"> - ST</w:t>
            </w:r>
            <w:r>
              <w:t xml:space="preserve"> </w:t>
            </w:r>
            <w:r w:rsidR="00001AF3">
              <w:t>waiting time difference (se</w:t>
            </w:r>
            <w:r w:rsidR="00DD7EA4">
              <w:t>conds</w:t>
            </w:r>
            <w:r w:rsidR="00001AF3">
              <w:t>)</w:t>
            </w:r>
          </w:p>
        </w:tc>
        <w:tc>
          <w:tcPr>
            <w:tcW w:w="2160" w:type="dxa"/>
          </w:tcPr>
          <w:p w14:paraId="289BFAA1" w14:textId="5C45397B" w:rsidR="00D15D25" w:rsidRDefault="00D15D25" w:rsidP="00A905B6">
            <w:pPr>
              <w:pStyle w:val="TimesNewRoman"/>
            </w:pPr>
            <w:r>
              <w:t>Before Sep 1</w:t>
            </w:r>
            <w:r w:rsidRPr="00D15D25">
              <w:rPr>
                <w:vertAlign w:val="superscript"/>
              </w:rPr>
              <w:t>st</w:t>
            </w:r>
            <w:r>
              <w:t xml:space="preserve"> 2018</w:t>
            </w:r>
          </w:p>
        </w:tc>
        <w:tc>
          <w:tcPr>
            <w:tcW w:w="2157" w:type="dxa"/>
          </w:tcPr>
          <w:p w14:paraId="02EAC630" w14:textId="7EF96610" w:rsidR="00D15D25" w:rsidRDefault="00D15D25" w:rsidP="00A905B6">
            <w:pPr>
              <w:pStyle w:val="TimesNewRoman"/>
            </w:pPr>
            <w:r>
              <w:t>After Sep 1</w:t>
            </w:r>
            <w:r w:rsidRPr="00D15D25">
              <w:rPr>
                <w:vertAlign w:val="superscript"/>
              </w:rPr>
              <w:t>st</w:t>
            </w:r>
            <w:r>
              <w:t xml:space="preserve"> 2018</w:t>
            </w:r>
          </w:p>
        </w:tc>
        <w:tc>
          <w:tcPr>
            <w:tcW w:w="2338" w:type="dxa"/>
          </w:tcPr>
          <w:p w14:paraId="03C1CECC" w14:textId="2A089A56" w:rsidR="00D15D25" w:rsidRDefault="00D15D25" w:rsidP="00A905B6">
            <w:pPr>
              <w:pStyle w:val="TimesNewRoman"/>
            </w:pPr>
            <w:r>
              <w:t>All year</w:t>
            </w:r>
          </w:p>
        </w:tc>
      </w:tr>
      <w:tr w:rsidR="00D15D25" w14:paraId="400FE5C2" w14:textId="77777777" w:rsidTr="00725403">
        <w:tc>
          <w:tcPr>
            <w:tcW w:w="2695" w:type="dxa"/>
          </w:tcPr>
          <w:p w14:paraId="1F2F3F9C" w14:textId="1D3D8D9A" w:rsidR="00D15D25" w:rsidRDefault="00D15D25" w:rsidP="00A905B6">
            <w:pPr>
              <w:pStyle w:val="TimesNewRoman"/>
            </w:pPr>
            <w:r>
              <w:t>Upstream stops</w:t>
            </w:r>
          </w:p>
        </w:tc>
        <w:tc>
          <w:tcPr>
            <w:tcW w:w="2160" w:type="dxa"/>
          </w:tcPr>
          <w:p w14:paraId="72A80B4D" w14:textId="0F1DADE3" w:rsidR="00D15D25" w:rsidRDefault="00163F22" w:rsidP="00A905B6">
            <w:pPr>
              <w:pStyle w:val="TimesNewRoman"/>
            </w:pPr>
            <w:r>
              <w:t>1</w:t>
            </w:r>
          </w:p>
        </w:tc>
        <w:tc>
          <w:tcPr>
            <w:tcW w:w="2157" w:type="dxa"/>
          </w:tcPr>
          <w:p w14:paraId="33C67BB0" w14:textId="3FC5D843" w:rsidR="00D15D25" w:rsidRPr="00C50141" w:rsidRDefault="00076763" w:rsidP="00076763">
            <w:pPr>
              <w:rPr>
                <w:rFonts w:ascii="Times New Roman" w:hAnsi="Times New Roman" w:cs="Times New Roman"/>
                <w:sz w:val="24"/>
                <w:szCs w:val="24"/>
              </w:rPr>
            </w:pPr>
            <w:r w:rsidRPr="00C50141">
              <w:rPr>
                <w:rFonts w:ascii="Times New Roman" w:hAnsi="Times New Roman" w:cs="Times New Roman"/>
                <w:sz w:val="24"/>
                <w:szCs w:val="24"/>
              </w:rPr>
              <w:t>117</w:t>
            </w:r>
          </w:p>
        </w:tc>
        <w:tc>
          <w:tcPr>
            <w:tcW w:w="2338" w:type="dxa"/>
          </w:tcPr>
          <w:p w14:paraId="6083EC5F" w14:textId="35714911" w:rsidR="00D15D25" w:rsidRDefault="00D15D25" w:rsidP="00A905B6">
            <w:pPr>
              <w:pStyle w:val="TimesNewRoman"/>
            </w:pPr>
            <w:r>
              <w:t>68</w:t>
            </w:r>
          </w:p>
        </w:tc>
      </w:tr>
      <w:tr w:rsidR="00D15D25" w14:paraId="5D1D7B17" w14:textId="77777777" w:rsidTr="00725403">
        <w:tc>
          <w:tcPr>
            <w:tcW w:w="2695" w:type="dxa"/>
          </w:tcPr>
          <w:p w14:paraId="3CEE16DF" w14:textId="18AA9D2A" w:rsidR="00D15D25" w:rsidRDefault="00D15D25" w:rsidP="00A905B6">
            <w:pPr>
              <w:pStyle w:val="TimesNewRoman"/>
            </w:pPr>
            <w:r>
              <w:t>Downstream stops</w:t>
            </w:r>
          </w:p>
        </w:tc>
        <w:tc>
          <w:tcPr>
            <w:tcW w:w="2160" w:type="dxa"/>
          </w:tcPr>
          <w:p w14:paraId="14F04939" w14:textId="47B7986D" w:rsidR="00D15D25" w:rsidRDefault="00163F22" w:rsidP="00A905B6">
            <w:pPr>
              <w:pStyle w:val="TimesNewRoman"/>
            </w:pPr>
            <w:r>
              <w:t>-</w:t>
            </w:r>
            <w:r w:rsidR="00D15D25">
              <w:t>91</w:t>
            </w:r>
          </w:p>
        </w:tc>
        <w:tc>
          <w:tcPr>
            <w:tcW w:w="2157" w:type="dxa"/>
          </w:tcPr>
          <w:p w14:paraId="6135CBDF" w14:textId="2679D883" w:rsidR="00D15D25" w:rsidRPr="00C50141" w:rsidRDefault="00076763" w:rsidP="00076763">
            <w:pPr>
              <w:rPr>
                <w:rFonts w:ascii="Times New Roman" w:hAnsi="Times New Roman" w:cs="Times New Roman"/>
                <w:sz w:val="24"/>
                <w:szCs w:val="24"/>
              </w:rPr>
            </w:pPr>
            <w:r w:rsidRPr="00C50141">
              <w:rPr>
                <w:rFonts w:ascii="Times New Roman" w:hAnsi="Times New Roman" w:cs="Times New Roman"/>
                <w:sz w:val="24"/>
                <w:szCs w:val="24"/>
              </w:rPr>
              <w:t>24</w:t>
            </w:r>
          </w:p>
        </w:tc>
        <w:tc>
          <w:tcPr>
            <w:tcW w:w="2338" w:type="dxa"/>
          </w:tcPr>
          <w:p w14:paraId="67DB24BE" w14:textId="00A4A76C" w:rsidR="00D15D25" w:rsidRDefault="00163F22" w:rsidP="00A905B6">
            <w:pPr>
              <w:pStyle w:val="TimesNewRoman"/>
            </w:pPr>
            <w:r>
              <w:t>-</w:t>
            </w:r>
            <w:r w:rsidR="00D15D25">
              <w:t>21</w:t>
            </w:r>
          </w:p>
        </w:tc>
      </w:tr>
      <w:tr w:rsidR="00D15D25" w14:paraId="753BFC73" w14:textId="77777777" w:rsidTr="00725403">
        <w:tc>
          <w:tcPr>
            <w:tcW w:w="2695" w:type="dxa"/>
          </w:tcPr>
          <w:p w14:paraId="3F1FF5C5" w14:textId="2435B967" w:rsidR="00D15D25" w:rsidRDefault="00D15D25" w:rsidP="00A905B6">
            <w:pPr>
              <w:pStyle w:val="TimesNewRoman"/>
            </w:pPr>
            <w:r>
              <w:t>All stops</w:t>
            </w:r>
          </w:p>
        </w:tc>
        <w:tc>
          <w:tcPr>
            <w:tcW w:w="2160" w:type="dxa"/>
          </w:tcPr>
          <w:p w14:paraId="48246BCB" w14:textId="3F6AA107" w:rsidR="00D15D25" w:rsidRDefault="00076763" w:rsidP="00A905B6">
            <w:pPr>
              <w:pStyle w:val="TimesNewRoman"/>
            </w:pPr>
            <w:r>
              <w:t>-32</w:t>
            </w:r>
          </w:p>
        </w:tc>
        <w:tc>
          <w:tcPr>
            <w:tcW w:w="2157" w:type="dxa"/>
          </w:tcPr>
          <w:p w14:paraId="384833CC" w14:textId="20A266A1" w:rsidR="00D15D25" w:rsidRDefault="00076763" w:rsidP="00A905B6">
            <w:pPr>
              <w:pStyle w:val="TimesNewRoman"/>
            </w:pPr>
            <w:r>
              <w:t>84</w:t>
            </w:r>
          </w:p>
        </w:tc>
        <w:tc>
          <w:tcPr>
            <w:tcW w:w="2338" w:type="dxa"/>
          </w:tcPr>
          <w:p w14:paraId="44F7E5E9" w14:textId="735B5ED3" w:rsidR="00076763" w:rsidRDefault="00076763" w:rsidP="00A905B6">
            <w:pPr>
              <w:pStyle w:val="TimesNewRoman"/>
            </w:pPr>
            <w:r>
              <w:t>27</w:t>
            </w:r>
          </w:p>
        </w:tc>
      </w:tr>
    </w:tbl>
    <w:p w14:paraId="226E7545" w14:textId="16A63A4A" w:rsidR="00D61068" w:rsidRDefault="00931955" w:rsidP="00931955">
      <w:pPr>
        <w:pStyle w:val="TimesNewRoman"/>
        <w:jc w:val="center"/>
      </w:pPr>
      <w:bookmarkStart w:id="23" w:name="_Ref21877594"/>
      <w:r>
        <w:t xml:space="preserve">Table </w:t>
      </w:r>
      <w:r>
        <w:fldChar w:fldCharType="begin"/>
      </w:r>
      <w:r>
        <w:instrText xml:space="preserve"> SEQ Table \* ARABIC </w:instrText>
      </w:r>
      <w:r>
        <w:fldChar w:fldCharType="separate"/>
      </w:r>
      <w:r>
        <w:rPr>
          <w:noProof/>
        </w:rPr>
        <w:t>2</w:t>
      </w:r>
      <w:r>
        <w:fldChar w:fldCharType="end"/>
      </w:r>
      <w:bookmarkEnd w:id="23"/>
      <w:r>
        <w:t xml:space="preserve"> PT optimal</w:t>
      </w:r>
      <w:r w:rsidR="00526B84">
        <w:t xml:space="preserve"> </w:t>
      </w:r>
      <w:r w:rsidR="00E25D09">
        <w:t xml:space="preserve">– </w:t>
      </w:r>
      <w:r w:rsidR="00526B84">
        <w:t>ST</w:t>
      </w:r>
      <w:r w:rsidR="00E25D09">
        <w:t xml:space="preserve"> waiting time</w:t>
      </w:r>
      <w:r>
        <w:t xml:space="preserve"> difference according to different spatiotemporal division</w:t>
      </w:r>
    </w:p>
    <w:p w14:paraId="0BD39F91" w14:textId="77777777" w:rsidR="00D61068" w:rsidRDefault="00D61068" w:rsidP="00A905B6">
      <w:pPr>
        <w:pStyle w:val="TimesNewRoman"/>
        <w:ind w:firstLine="720"/>
      </w:pPr>
    </w:p>
    <w:p w14:paraId="7DB3681A" w14:textId="523DDDA0" w:rsidR="00A905B6" w:rsidRDefault="00A905B6" w:rsidP="00A905B6">
      <w:pPr>
        <w:pStyle w:val="IndentTimesNewRoman"/>
        <w:keepNext/>
        <w:ind w:firstLine="0"/>
      </w:pPr>
      <w:r>
        <w:rPr>
          <w:noProof/>
        </w:rPr>
        <w:drawing>
          <wp:inline distT="0" distB="0" distL="0" distR="0" wp14:anchorId="642A85EC" wp14:editId="5D90AA7C">
            <wp:extent cx="5881720" cy="423799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_opt-NR_dWT_withmark"/>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881720" cy="4237990"/>
                    </a:xfrm>
                    <a:prstGeom prst="rect">
                      <a:avLst/>
                    </a:prstGeom>
                    <a:noFill/>
                    <a:ln>
                      <a:noFill/>
                    </a:ln>
                  </pic:spPr>
                </pic:pic>
              </a:graphicData>
            </a:graphic>
          </wp:inline>
        </w:drawing>
      </w:r>
    </w:p>
    <w:p w14:paraId="7B28CBB5" w14:textId="432E6B46" w:rsidR="00A905B6" w:rsidRDefault="00A905B6" w:rsidP="005062FD">
      <w:pPr>
        <w:pStyle w:val="TimesNewRoman"/>
        <w:jc w:val="center"/>
      </w:pPr>
      <w:bookmarkStart w:id="24" w:name="_Ref16255992"/>
      <w:r>
        <w:t xml:space="preserve">Figure </w:t>
      </w:r>
      <w:fldSimple w:instr=" SEQ Figure \* ARABIC ">
        <w:r w:rsidR="004E36E1">
          <w:rPr>
            <w:noProof/>
          </w:rPr>
          <w:t>14</w:t>
        </w:r>
      </w:fldSimple>
      <w:bookmarkEnd w:id="24"/>
      <w:r w:rsidRPr="00C90036">
        <w:t xml:space="preserve"> </w:t>
      </w:r>
      <w:r>
        <w:t xml:space="preserve">PT optimal – ST waiting time difference </w:t>
      </w:r>
      <w:r w:rsidRPr="00DA0862">
        <w:t>for each stop and walking time in COTA bus route No. 2 from Southeast to Northwest in 2018.</w:t>
      </w:r>
    </w:p>
    <w:p w14:paraId="3ED01ADC" w14:textId="77777777" w:rsidR="005062FD" w:rsidRDefault="005062FD" w:rsidP="00A905B6">
      <w:pPr>
        <w:pStyle w:val="IndentTimesNewRoman"/>
        <w:ind w:firstLine="0"/>
      </w:pPr>
    </w:p>
    <w:p w14:paraId="671BD391" w14:textId="77777777" w:rsidR="00A905B6" w:rsidRPr="00672C1C" w:rsidRDefault="00A905B6" w:rsidP="00A905B6">
      <w:pPr>
        <w:pStyle w:val="ListParagraph"/>
        <w:numPr>
          <w:ilvl w:val="1"/>
          <w:numId w:val="14"/>
        </w:num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r w:rsidRPr="00672C1C">
        <w:rPr>
          <w:rFonts w:ascii="Times New Roman" w:hAnsi="Times New Roman" w:cs="Times New Roman"/>
          <w:sz w:val="24"/>
          <w:szCs w:val="24"/>
        </w:rPr>
        <w:t>Temporal patterns</w:t>
      </w:r>
    </w:p>
    <w:p w14:paraId="31904269" w14:textId="68E5180A" w:rsidR="00A905B6" w:rsidRDefault="00A905B6" w:rsidP="00A905B6">
      <w:pPr>
        <w:spacing w:line="256" w:lineRule="auto"/>
        <w:rPr>
          <w:rFonts w:ascii="Times New Roman" w:hAnsi="Times New Roman" w:cs="Times New Roman"/>
          <w:sz w:val="24"/>
          <w:szCs w:val="24"/>
        </w:rPr>
      </w:pPr>
      <w:r>
        <w:rPr>
          <w:rFonts w:ascii="Times New Roman" w:hAnsi="Times New Roman" w:cs="Times New Roman"/>
          <w:sz w:val="24"/>
          <w:szCs w:val="24"/>
        </w:rPr>
        <w:t xml:space="preserve">In this section, we conducted several temporal analyses based on two resolution levels: day of week and hour. </w:t>
      </w:r>
    </w:p>
    <w:p w14:paraId="06507CBB" w14:textId="64E73C28" w:rsidR="00A905B6" w:rsidRPr="000B777A" w:rsidRDefault="00A905B6" w:rsidP="00A905B6">
      <w:pPr>
        <w:spacing w:line="256" w:lineRule="auto"/>
        <w:rPr>
          <w:rFonts w:ascii="Times New Roman" w:hAnsi="Times New Roman" w:cs="Times New Roman"/>
          <w:sz w:val="24"/>
          <w:szCs w:val="24"/>
        </w:rPr>
      </w:pPr>
      <w:r w:rsidRPr="00C41466">
        <w:rPr>
          <w:rFonts w:ascii="Times New Roman" w:hAnsi="Times New Roman" w:cs="Times New Roman"/>
          <w:b/>
          <w:sz w:val="24"/>
          <w:szCs w:val="24"/>
        </w:rPr>
        <w:t>Day of week</w:t>
      </w:r>
      <w:r>
        <w:rPr>
          <w:rFonts w:ascii="Times New Roman" w:hAnsi="Times New Roman" w:cs="Times New Roman"/>
          <w:b/>
          <w:sz w:val="24"/>
          <w:szCs w:val="24"/>
        </w:rPr>
        <w:t xml:space="preserve">. </w:t>
      </w:r>
      <w:r>
        <w:rPr>
          <w:rFonts w:ascii="Times New Roman" w:hAnsi="Times New Roman" w:cs="Times New Roman"/>
          <w:sz w:val="24"/>
          <w:szCs w:val="24"/>
        </w:rPr>
        <w:fldChar w:fldCharType="begin"/>
      </w:r>
      <w:r w:rsidRPr="00C617AD">
        <w:rPr>
          <w:rFonts w:ascii="Times New Roman" w:hAnsi="Times New Roman" w:cs="Times New Roman"/>
          <w:sz w:val="24"/>
          <w:szCs w:val="24"/>
        </w:rPr>
        <w:instrText xml:space="preserve"> REF _Ref11073418 \h </w:instrText>
      </w:r>
      <w:r>
        <w:rPr>
          <w:rFonts w:ascii="Times New Roman" w:hAnsi="Times New Roman" w:cs="Times New Roman"/>
          <w:sz w:val="24"/>
          <w:szCs w:val="24"/>
        </w:rPr>
        <w:instrText xml:space="preserve">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A90AC7" w:rsidRPr="00A90AC7">
        <w:rPr>
          <w:rFonts w:ascii="Times New Roman" w:hAnsi="Times New Roman" w:cs="Times New Roman"/>
          <w:sz w:val="24"/>
          <w:szCs w:val="24"/>
        </w:rPr>
        <w:t>Figure 15</w:t>
      </w:r>
      <w:r>
        <w:rPr>
          <w:rFonts w:ascii="Times New Roman" w:hAnsi="Times New Roman" w:cs="Times New Roman"/>
          <w:sz w:val="24"/>
          <w:szCs w:val="24"/>
        </w:rPr>
        <w:fldChar w:fldCharType="end"/>
      </w:r>
      <w:r>
        <w:rPr>
          <w:rFonts w:ascii="Times New Roman" w:hAnsi="Times New Roman" w:cs="Times New Roman"/>
          <w:sz w:val="24"/>
          <w:szCs w:val="24"/>
        </w:rPr>
        <w:t xml:space="preserve"> visualizes each TPS’s waiting time on each day of week. For non-ST TPSs, they share similar changing patterns: Weekends have the highest average waiting time</w:t>
      </w:r>
      <w:r w:rsidR="00004958">
        <w:rPr>
          <w:rFonts w:ascii="Times New Roman" w:hAnsi="Times New Roman" w:cs="Times New Roman"/>
          <w:sz w:val="24"/>
          <w:szCs w:val="24"/>
        </w:rPr>
        <w:t xml:space="preserve"> </w:t>
      </w:r>
      <w:r w:rsidR="00004586">
        <w:rPr>
          <w:rFonts w:ascii="Times New Roman" w:hAnsi="Times New Roman" w:cs="Times New Roman"/>
          <w:sz w:val="24"/>
          <w:szCs w:val="24"/>
        </w:rPr>
        <w:t>and</w:t>
      </w:r>
      <w:r w:rsidR="00004958">
        <w:rPr>
          <w:rFonts w:ascii="Times New Roman" w:hAnsi="Times New Roman" w:cs="Times New Roman"/>
          <w:sz w:val="24"/>
          <w:szCs w:val="24"/>
        </w:rPr>
        <w:t xml:space="preserve"> </w:t>
      </w:r>
      <w:r>
        <w:rPr>
          <w:rFonts w:ascii="Times New Roman" w:hAnsi="Times New Roman" w:cs="Times New Roman"/>
          <w:sz w:val="24"/>
          <w:szCs w:val="24"/>
        </w:rPr>
        <w:t xml:space="preserve">Wednesday and Thursday </w:t>
      </w:r>
      <w:r w:rsidR="00471E69">
        <w:rPr>
          <w:rFonts w:ascii="Times New Roman" w:hAnsi="Times New Roman" w:cs="Times New Roman"/>
          <w:sz w:val="24"/>
          <w:szCs w:val="24"/>
        </w:rPr>
        <w:t>have</w:t>
      </w:r>
      <w:r>
        <w:rPr>
          <w:rFonts w:ascii="Times New Roman" w:hAnsi="Times New Roman" w:cs="Times New Roman"/>
          <w:sz w:val="24"/>
          <w:szCs w:val="24"/>
        </w:rPr>
        <w:t xml:space="preserve"> lowest </w:t>
      </w:r>
      <w:r w:rsidR="00471E69">
        <w:rPr>
          <w:rFonts w:ascii="Times New Roman" w:hAnsi="Times New Roman" w:cs="Times New Roman"/>
          <w:sz w:val="24"/>
          <w:szCs w:val="24"/>
        </w:rPr>
        <w:t>waiting time</w:t>
      </w:r>
      <w:r>
        <w:rPr>
          <w:rFonts w:ascii="Times New Roman" w:hAnsi="Times New Roman" w:cs="Times New Roman"/>
          <w:sz w:val="24"/>
          <w:szCs w:val="24"/>
        </w:rPr>
        <w:t xml:space="preserve">; the reason is that the headways of the weekends are much higher and schedules in the weekends are independent from weekdays. </w:t>
      </w:r>
      <w:r w:rsidR="000D3E6A">
        <w:rPr>
          <w:rFonts w:ascii="Times New Roman" w:hAnsi="Times New Roman" w:cs="Times New Roman"/>
          <w:sz w:val="24"/>
          <w:szCs w:val="24"/>
        </w:rPr>
        <w:t xml:space="preserve">An </w:t>
      </w:r>
      <w:r w:rsidR="000D3E6A">
        <w:rPr>
          <w:rFonts w:ascii="Times New Roman" w:hAnsi="Times New Roman" w:cs="Times New Roman"/>
          <w:sz w:val="24"/>
          <w:szCs w:val="24"/>
        </w:rPr>
        <w:lastRenderedPageBreak/>
        <w:t xml:space="preserve">extreme </w:t>
      </w:r>
      <w:r w:rsidR="00F62E55">
        <w:rPr>
          <w:rFonts w:ascii="Times New Roman" w:hAnsi="Times New Roman" w:cs="Times New Roman"/>
          <w:sz w:val="24"/>
          <w:szCs w:val="24"/>
        </w:rPr>
        <w:t xml:space="preserve">example is ET. Since </w:t>
      </w:r>
      <w:r w:rsidR="000D3E6A">
        <w:rPr>
          <w:rFonts w:ascii="Times New Roman" w:hAnsi="Times New Roman" w:cs="Times New Roman"/>
          <w:sz w:val="24"/>
          <w:szCs w:val="24"/>
        </w:rPr>
        <w:t xml:space="preserve">Saturday’s schedule is totally different from weekdays and Sunday, </w:t>
      </w:r>
      <w:r w:rsidR="00F62E55">
        <w:rPr>
          <w:rFonts w:ascii="Times New Roman" w:hAnsi="Times New Roman" w:cs="Times New Roman"/>
          <w:sz w:val="24"/>
          <w:szCs w:val="24"/>
        </w:rPr>
        <w:t>it makes</w:t>
      </w:r>
      <w:r w:rsidR="000D3E6A">
        <w:rPr>
          <w:rFonts w:ascii="Times New Roman" w:hAnsi="Times New Roman" w:cs="Times New Roman"/>
          <w:sz w:val="24"/>
          <w:szCs w:val="24"/>
        </w:rPr>
        <w:t xml:space="preserve"> the learning process impossible. </w:t>
      </w:r>
      <w:r>
        <w:rPr>
          <w:rFonts w:ascii="Times New Roman" w:hAnsi="Times New Roman" w:cs="Times New Roman"/>
          <w:sz w:val="24"/>
          <w:szCs w:val="24"/>
        </w:rPr>
        <w:t>However, for ST, Monday is the lowest and Sunday is the highest day.</w:t>
      </w:r>
    </w:p>
    <w:p w14:paraId="58CDC974" w14:textId="21A3DCCD" w:rsidR="00A905B6" w:rsidRDefault="00AB2E7A" w:rsidP="00A905B6">
      <w:pPr>
        <w:keepNext/>
        <w:spacing w:line="256" w:lineRule="auto"/>
      </w:pPr>
      <w:r>
        <w:rPr>
          <w:noProof/>
        </w:rPr>
        <w:drawing>
          <wp:inline distT="0" distB="0" distL="0" distR="0" wp14:anchorId="265A7912" wp14:editId="219E04AB">
            <wp:extent cx="5943600" cy="3084195"/>
            <wp:effectExtent l="0" t="0" r="0" b="1905"/>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69B657D5" w14:textId="7D416697" w:rsidR="00A905B6" w:rsidRDefault="00A905B6" w:rsidP="00A905B6">
      <w:pPr>
        <w:pStyle w:val="IndentTimesNewRoman"/>
        <w:ind w:firstLine="0"/>
        <w:jc w:val="center"/>
      </w:pPr>
      <w:bookmarkStart w:id="25" w:name="_Ref11073418"/>
      <w:r>
        <w:t xml:space="preserve">Figure </w:t>
      </w:r>
      <w:r>
        <w:rPr>
          <w:noProof/>
        </w:rPr>
        <w:fldChar w:fldCharType="begin"/>
      </w:r>
      <w:r>
        <w:rPr>
          <w:noProof/>
        </w:rPr>
        <w:instrText xml:space="preserve"> SEQ Figure \* ARABIC </w:instrText>
      </w:r>
      <w:r>
        <w:rPr>
          <w:noProof/>
        </w:rPr>
        <w:fldChar w:fldCharType="separate"/>
      </w:r>
      <w:r w:rsidR="00A90AC7">
        <w:rPr>
          <w:noProof/>
        </w:rPr>
        <w:t>15</w:t>
      </w:r>
      <w:r>
        <w:rPr>
          <w:noProof/>
        </w:rPr>
        <w:fldChar w:fldCharType="end"/>
      </w:r>
      <w:bookmarkEnd w:id="25"/>
      <w:r>
        <w:t xml:space="preserve"> </w:t>
      </w:r>
      <w:r w:rsidR="00152A92">
        <w:t>e</w:t>
      </w:r>
      <w:r>
        <w:t>ach TPS's waiting time on each day of week.</w:t>
      </w:r>
    </w:p>
    <w:p w14:paraId="1354676A" w14:textId="793E6C97" w:rsidR="00A905B6" w:rsidRDefault="00AB2E7A" w:rsidP="00A905B6">
      <w:pPr>
        <w:pStyle w:val="IndentTimesNewRoman"/>
        <w:keepNext/>
        <w:ind w:firstLine="0"/>
        <w:jc w:val="center"/>
      </w:pPr>
      <w:r>
        <w:rPr>
          <w:noProof/>
        </w:rPr>
        <w:drawing>
          <wp:inline distT="0" distB="0" distL="0" distR="0" wp14:anchorId="6AD8C348" wp14:editId="6573346E">
            <wp:extent cx="5943600" cy="3080385"/>
            <wp:effectExtent l="0" t="0" r="0" b="571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2810099A" w14:textId="134267C2" w:rsidR="00A905B6" w:rsidRDefault="00A905B6" w:rsidP="00A905B6">
      <w:pPr>
        <w:pStyle w:val="IndentTimesNewRoman"/>
        <w:ind w:firstLine="0"/>
        <w:jc w:val="center"/>
      </w:pPr>
      <w:r>
        <w:t xml:space="preserve">Figure </w:t>
      </w:r>
      <w:fldSimple w:instr=" SEQ Figure \* ARABIC ">
        <w:r w:rsidR="00A90AC7">
          <w:rPr>
            <w:noProof/>
          </w:rPr>
          <w:t>16</w:t>
        </w:r>
      </w:fldSimple>
      <w:r>
        <w:t xml:space="preserve"> </w:t>
      </w:r>
      <w:r w:rsidR="00152A92">
        <w:t>e</w:t>
      </w:r>
      <w:r>
        <w:t>ach TPS's missed risk on each day of week.</w:t>
      </w:r>
    </w:p>
    <w:p w14:paraId="75933AEA" w14:textId="77777777" w:rsidR="008C1D13" w:rsidRPr="00D37BE2" w:rsidRDefault="008C1D13" w:rsidP="00A905B6">
      <w:pPr>
        <w:pStyle w:val="IndentTimesNewRoman"/>
        <w:ind w:firstLine="0"/>
        <w:jc w:val="center"/>
      </w:pPr>
    </w:p>
    <w:p w14:paraId="0A4D265A" w14:textId="3CD50047" w:rsidR="00A905B6" w:rsidRDefault="00A905B6" w:rsidP="00A905B6">
      <w:pPr>
        <w:pStyle w:val="IndentTimesNewRoman"/>
        <w:ind w:firstLine="0"/>
      </w:pPr>
      <w:r w:rsidRPr="00C41466">
        <w:rPr>
          <w:b/>
        </w:rPr>
        <w:lastRenderedPageBreak/>
        <w:t>Hour.</w:t>
      </w:r>
      <w:r>
        <w:t xml:space="preserve"> We also analyzed the hourly patterns for each TPS. </w:t>
      </w:r>
      <w:r>
        <w:fldChar w:fldCharType="begin"/>
      </w:r>
      <w:r>
        <w:instrText xml:space="preserve"> REF _Ref11510776 \h </w:instrText>
      </w:r>
      <w:r>
        <w:fldChar w:fldCharType="separate"/>
      </w:r>
      <w:r w:rsidR="008C1D13" w:rsidRPr="00B338F3">
        <w:t xml:space="preserve">Figure </w:t>
      </w:r>
      <w:r w:rsidR="008C1D13">
        <w:rPr>
          <w:noProof/>
        </w:rPr>
        <w:t>17</w:t>
      </w:r>
      <w:r>
        <w:fldChar w:fldCharType="end"/>
      </w:r>
      <w:r>
        <w:t xml:space="preserve"> visualized the hourly average waiting time for arbitrary tactic, scheduled tactic,</w:t>
      </w:r>
      <w:r w:rsidRPr="00A02EA3">
        <w:t xml:space="preserve"> </w:t>
      </w:r>
      <w:r>
        <w:t xml:space="preserve">empirical tactic, greedy tactic, and prudent tactic optimal. For high headway hours like </w:t>
      </w:r>
      <w:r w:rsidR="008C1D13">
        <w:t>6</w:t>
      </w:r>
      <w:r>
        <w:t xml:space="preserve">:00 to </w:t>
      </w:r>
      <w:r w:rsidR="008C1D13">
        <w:t>8</w:t>
      </w:r>
      <w:r>
        <w:t>:00 and 21:00 to 24:00, AT,</w:t>
      </w:r>
      <w:r w:rsidRPr="00353549">
        <w:t xml:space="preserve"> </w:t>
      </w:r>
      <w:r>
        <w:t>ET, GT, and PT optimal all have higher waiting time, since the price of missing a bus will dramatically increase. Although the overall performance of the system during these hours is better than normal hours, on the contrary, users using these TPSs will not benefit but will suffer from buses’ large headway. This also suggests that delay is not the</w:t>
      </w:r>
      <w:r w:rsidRPr="00EB3427">
        <w:t xml:space="preserve"> </w:t>
      </w:r>
      <w:r>
        <w:t>only and absolute standard to assess a system’s performance, instead, actual waiting time matters more since it is directly linked to the user’s experience. This is especially true in the context of real-time transit apps.</w:t>
      </w:r>
    </w:p>
    <w:p w14:paraId="4CC4F029" w14:textId="574904F8" w:rsidR="00A905B6" w:rsidRDefault="00A905B6" w:rsidP="0083728A">
      <w:pPr>
        <w:pStyle w:val="IndentTimesNewRoman"/>
        <w:rPr>
          <w:rFonts w:hint="eastAsia"/>
        </w:rPr>
      </w:pPr>
      <w:r>
        <w:t>Like the global average waiting time, for most hours, the sequence is GT &gt; AT &gt;</w:t>
      </w:r>
      <w:r w:rsidRPr="00E01AC0">
        <w:t xml:space="preserve"> </w:t>
      </w:r>
      <w:r>
        <w:t xml:space="preserve">ET &gt; </w:t>
      </w:r>
      <w:r w:rsidR="008C1D13">
        <w:t>PT optimal</w:t>
      </w:r>
      <w:r w:rsidR="008C1D13">
        <w:t xml:space="preserve"> </w:t>
      </w:r>
      <w:r w:rsidR="006363AE" w:rsidRPr="006363AE">
        <w:rPr>
          <w:rFonts w:hint="eastAsia"/>
        </w:rPr>
        <w:t>≥</w:t>
      </w:r>
      <w:r w:rsidR="008C1D13">
        <w:t xml:space="preserve"> ST</w:t>
      </w:r>
      <w:r>
        <w:t xml:space="preserve">. However, there are several exceptions, especially for PT optimal and ST: for high headway hours in the morning and midnight, PT optimal’s performance is worse than ST’s; while for </w:t>
      </w:r>
      <w:r w:rsidR="00617FCA">
        <w:t>most hours during 8:00 to 21:00</w:t>
      </w:r>
      <w:r>
        <w:t xml:space="preserve">, PT optimal’s performance is </w:t>
      </w:r>
      <w:r w:rsidR="00617FCA">
        <w:t xml:space="preserve">almost the same as ST; especially, for afternoon hours from 17:00 to 20:00 with higher delay, ST user’s waiting time will increase thus PT optimal’s performance </w:t>
      </w:r>
      <w:r w:rsidR="009D1A86">
        <w:t>becomes</w:t>
      </w:r>
      <w:r w:rsidR="00617FCA">
        <w:t xml:space="preserve"> better than ST</w:t>
      </w:r>
      <w:r>
        <w:t>. In this sense, it is generally better for transit users to follow scheduled tactic in the morning commuting and follow PT optimal in the afternoon commuting.</w:t>
      </w:r>
      <w:r w:rsidR="004151F3" w:rsidRPr="004151F3">
        <w:t xml:space="preserve"> </w:t>
      </w:r>
      <w:r w:rsidR="00B94C2C">
        <w:t>This also suggests that PT optimal is more sensitive to the headway.</w:t>
      </w:r>
    </w:p>
    <w:p w14:paraId="621DFC8A" w14:textId="48B72EEC" w:rsidR="00A905B6" w:rsidRDefault="00B96C34" w:rsidP="00A905B6">
      <w:pPr>
        <w:pStyle w:val="IndentTimesNewRoman"/>
        <w:keepNext/>
        <w:ind w:firstLine="0"/>
      </w:pPr>
      <w:r>
        <w:rPr>
          <w:noProof/>
        </w:rPr>
        <w:drawing>
          <wp:inline distT="0" distB="0" distL="0" distR="0" wp14:anchorId="518C42EB" wp14:editId="71C25EAE">
            <wp:extent cx="5943600" cy="3089910"/>
            <wp:effectExtent l="0" t="0" r="0" b="1524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336E32B2" w14:textId="69D1179D" w:rsidR="00A905B6" w:rsidRPr="00B338F3" w:rsidRDefault="00A905B6" w:rsidP="00A905B6">
      <w:pPr>
        <w:spacing w:line="256" w:lineRule="auto"/>
        <w:jc w:val="center"/>
        <w:rPr>
          <w:rFonts w:ascii="Times New Roman" w:hAnsi="Times New Roman" w:cs="Times New Roman"/>
          <w:sz w:val="24"/>
          <w:szCs w:val="24"/>
        </w:rPr>
      </w:pPr>
      <w:bookmarkStart w:id="26" w:name="_Ref11510776"/>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sidR="00004958">
        <w:rPr>
          <w:rFonts w:ascii="Times New Roman" w:hAnsi="Times New Roman" w:cs="Times New Roman"/>
          <w:noProof/>
          <w:sz w:val="24"/>
          <w:szCs w:val="24"/>
        </w:rPr>
        <w:t>17</w:t>
      </w:r>
      <w:r w:rsidRPr="00B338F3">
        <w:rPr>
          <w:rFonts w:ascii="Times New Roman" w:hAnsi="Times New Roman" w:cs="Times New Roman"/>
          <w:sz w:val="24"/>
          <w:szCs w:val="24"/>
        </w:rPr>
        <w:fldChar w:fldCharType="end"/>
      </w:r>
      <w:bookmarkEnd w:id="26"/>
      <w:r w:rsidRPr="00B338F3">
        <w:rPr>
          <w:rFonts w:ascii="Times New Roman" w:hAnsi="Times New Roman" w:cs="Times New Roman"/>
          <w:sz w:val="24"/>
          <w:szCs w:val="24"/>
        </w:rPr>
        <w:t xml:space="preserve"> </w:t>
      </w:r>
      <w:r w:rsidR="00004958">
        <w:rPr>
          <w:rFonts w:ascii="Times New Roman" w:hAnsi="Times New Roman" w:cs="Times New Roman"/>
          <w:sz w:val="24"/>
          <w:szCs w:val="24"/>
        </w:rPr>
        <w:t>e</w:t>
      </w:r>
      <w:r>
        <w:rPr>
          <w:rFonts w:ascii="Times New Roman" w:hAnsi="Times New Roman" w:cs="Times New Roman"/>
          <w:sz w:val="24"/>
          <w:szCs w:val="24"/>
        </w:rPr>
        <w:t>ach TPS’s</w:t>
      </w:r>
      <w:r w:rsidRPr="00B338F3">
        <w:rPr>
          <w:rFonts w:ascii="Times New Roman" w:hAnsi="Times New Roman" w:cs="Times New Roman"/>
          <w:sz w:val="24"/>
          <w:szCs w:val="24"/>
        </w:rPr>
        <w:t xml:space="preserve"> hourly average waiting time</w:t>
      </w:r>
      <w:r w:rsidR="001834A8">
        <w:rPr>
          <w:rFonts w:ascii="Times New Roman" w:hAnsi="Times New Roman" w:cs="Times New Roman"/>
          <w:sz w:val="24"/>
          <w:szCs w:val="24"/>
        </w:rPr>
        <w:t xml:space="preserve"> (</w:t>
      </w:r>
      <w:r w:rsidR="004A3BB8">
        <w:rPr>
          <w:rFonts w:ascii="Times New Roman" w:hAnsi="Times New Roman" w:cs="Times New Roman"/>
          <w:sz w:val="24"/>
          <w:szCs w:val="24"/>
        </w:rPr>
        <w:t xml:space="preserve">range </w:t>
      </w:r>
      <w:r w:rsidR="00B94C2C">
        <w:rPr>
          <w:rFonts w:ascii="Times New Roman" w:hAnsi="Times New Roman" w:cs="Times New Roman" w:hint="eastAsia"/>
          <w:sz w:val="24"/>
          <w:szCs w:val="24"/>
        </w:rPr>
        <w:t>focus</w:t>
      </w:r>
      <w:r w:rsidR="00107A8F">
        <w:rPr>
          <w:rFonts w:ascii="Times New Roman" w:hAnsi="Times New Roman" w:cs="Times New Roman"/>
          <w:sz w:val="24"/>
          <w:szCs w:val="24"/>
        </w:rPr>
        <w:t>es</w:t>
      </w:r>
      <w:r w:rsidR="00B94C2C">
        <w:rPr>
          <w:rFonts w:ascii="Times New Roman" w:hAnsi="Times New Roman" w:cs="Times New Roman"/>
          <w:sz w:val="24"/>
          <w:szCs w:val="24"/>
        </w:rPr>
        <w:t xml:space="preserve"> on 0 – 1200 seconds</w:t>
      </w:r>
      <w:r w:rsidR="001834A8">
        <w:rPr>
          <w:rFonts w:ascii="Times New Roman" w:hAnsi="Times New Roman" w:cs="Times New Roman"/>
          <w:sz w:val="24"/>
          <w:szCs w:val="24"/>
        </w:rPr>
        <w:t>)</w:t>
      </w:r>
      <w:r w:rsidRPr="00B338F3">
        <w:rPr>
          <w:rFonts w:ascii="Times New Roman" w:hAnsi="Times New Roman" w:cs="Times New Roman"/>
          <w:sz w:val="24"/>
          <w:szCs w:val="24"/>
        </w:rPr>
        <w:t>.</w:t>
      </w:r>
    </w:p>
    <w:p w14:paraId="259B941B" w14:textId="28886FE4" w:rsidR="00A905B6" w:rsidRDefault="00210925" w:rsidP="00A905B6">
      <w:pPr>
        <w:keepNext/>
        <w:spacing w:line="256" w:lineRule="auto"/>
      </w:pPr>
      <w:r>
        <w:rPr>
          <w:noProof/>
        </w:rPr>
        <w:lastRenderedPageBreak/>
        <w:drawing>
          <wp:inline distT="0" distB="0" distL="0" distR="0" wp14:anchorId="15394816" wp14:editId="5184B82C">
            <wp:extent cx="5943600" cy="3086735"/>
            <wp:effectExtent l="0" t="0" r="0" b="1841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5C8DA78C" w14:textId="70AA7309" w:rsidR="00A905B6" w:rsidRPr="00F34180" w:rsidRDefault="00A905B6" w:rsidP="00A905B6">
      <w:pPr>
        <w:spacing w:line="256" w:lineRule="auto"/>
        <w:jc w:val="center"/>
        <w:rPr>
          <w:rFonts w:ascii="Times New Roman" w:hAnsi="Times New Roman" w:cs="Times New Roman"/>
          <w:sz w:val="24"/>
          <w:szCs w:val="24"/>
        </w:rPr>
      </w:pPr>
      <w:r w:rsidRPr="00282A53">
        <w:rPr>
          <w:rFonts w:ascii="Times New Roman" w:hAnsi="Times New Roman" w:cs="Times New Roman"/>
          <w:sz w:val="24"/>
          <w:szCs w:val="24"/>
        </w:rPr>
        <w:t xml:space="preserve">Figure </w:t>
      </w:r>
      <w:r w:rsidRPr="00282A53">
        <w:rPr>
          <w:rFonts w:ascii="Times New Roman" w:hAnsi="Times New Roman" w:cs="Times New Roman"/>
          <w:sz w:val="24"/>
          <w:szCs w:val="24"/>
        </w:rPr>
        <w:fldChar w:fldCharType="begin"/>
      </w:r>
      <w:r w:rsidRPr="00282A53">
        <w:rPr>
          <w:rFonts w:ascii="Times New Roman" w:hAnsi="Times New Roman" w:cs="Times New Roman"/>
          <w:sz w:val="24"/>
          <w:szCs w:val="24"/>
        </w:rPr>
        <w:instrText xml:space="preserve"> SEQ Figure \* ARABIC </w:instrText>
      </w:r>
      <w:r w:rsidRPr="00282A53">
        <w:rPr>
          <w:rFonts w:ascii="Times New Roman" w:hAnsi="Times New Roman" w:cs="Times New Roman"/>
          <w:sz w:val="24"/>
          <w:szCs w:val="24"/>
        </w:rPr>
        <w:fldChar w:fldCharType="separate"/>
      </w:r>
      <w:r w:rsidR="00004958">
        <w:rPr>
          <w:rFonts w:ascii="Times New Roman" w:hAnsi="Times New Roman" w:cs="Times New Roman"/>
          <w:noProof/>
          <w:sz w:val="24"/>
          <w:szCs w:val="24"/>
        </w:rPr>
        <w:t>18</w:t>
      </w:r>
      <w:r w:rsidRPr="00282A53">
        <w:rPr>
          <w:rFonts w:ascii="Times New Roman" w:hAnsi="Times New Roman" w:cs="Times New Roman"/>
          <w:sz w:val="24"/>
          <w:szCs w:val="24"/>
        </w:rPr>
        <w:fldChar w:fldCharType="end"/>
      </w:r>
      <w:r w:rsidRPr="00282A53">
        <w:rPr>
          <w:rFonts w:ascii="Times New Roman" w:hAnsi="Times New Roman" w:cs="Times New Roman"/>
          <w:sz w:val="24"/>
          <w:szCs w:val="24"/>
        </w:rPr>
        <w:t xml:space="preserve"> </w:t>
      </w:r>
      <w:r w:rsidR="00004958">
        <w:rPr>
          <w:rFonts w:ascii="Times New Roman" w:hAnsi="Times New Roman" w:cs="Times New Roman"/>
          <w:sz w:val="24"/>
          <w:szCs w:val="24"/>
        </w:rPr>
        <w:t>e</w:t>
      </w:r>
      <w:r w:rsidRPr="00282A53">
        <w:rPr>
          <w:rFonts w:ascii="Times New Roman" w:hAnsi="Times New Roman" w:cs="Times New Roman"/>
          <w:sz w:val="24"/>
          <w:szCs w:val="24"/>
        </w:rPr>
        <w:t>ach TPS's hourly missed risk.</w:t>
      </w:r>
    </w:p>
    <w:p w14:paraId="41619A99" w14:textId="77777777" w:rsidR="00A905B6" w:rsidRDefault="00A905B6" w:rsidP="00A905B6">
      <w:pPr>
        <w:pStyle w:val="ListParagraph"/>
        <w:numPr>
          <w:ilvl w:val="0"/>
          <w:numId w:val="14"/>
        </w:numPr>
        <w:spacing w:line="256" w:lineRule="auto"/>
        <w:rPr>
          <w:rFonts w:ascii="Times New Roman" w:hAnsi="Times New Roman" w:cs="Times New Roman"/>
          <w:sz w:val="24"/>
          <w:szCs w:val="24"/>
        </w:rPr>
      </w:pPr>
      <w:r>
        <w:rPr>
          <w:rFonts w:ascii="Times New Roman" w:hAnsi="Times New Roman" w:cs="Times New Roman"/>
          <w:sz w:val="24"/>
          <w:szCs w:val="24"/>
        </w:rPr>
        <w:t>Conclusion</w:t>
      </w:r>
    </w:p>
    <w:p w14:paraId="5874B945" w14:textId="6C1C6376" w:rsidR="00A905B6" w:rsidRDefault="00A905B6" w:rsidP="00A905B6">
      <w:pPr>
        <w:spacing w:line="256" w:lineRule="auto"/>
        <w:rPr>
          <w:rFonts w:ascii="Times New Roman" w:hAnsi="Times New Roman" w:cs="Times New Roman"/>
          <w:sz w:val="24"/>
          <w:szCs w:val="24"/>
        </w:rPr>
      </w:pPr>
      <w:r>
        <w:rPr>
          <w:rFonts w:ascii="Times New Roman" w:hAnsi="Times New Roman" w:cs="Times New Roman"/>
          <w:sz w:val="24"/>
          <w:szCs w:val="24"/>
        </w:rPr>
        <w:t xml:space="preserve">Many papers have given empirical evidences that real-time information (RTI) and transit RTI apps can decrease transit users’ waiting time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774834">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Pr>
          <w:rFonts w:ascii="Times New Roman" w:hAnsi="Times New Roman" w:cs="Times New Roman"/>
          <w:sz w:val="24"/>
          <w:szCs w:val="24"/>
        </w:rPr>
        <w:t>. However, few studies systematically investigated the variance of this impact, including spatiotemporal patterns, mechanism of the impact, and optimized the system performance from users’ perspective. In this study, using GTFS real-time data, we first introduce the concept of trip planning strategy (TPS) and five types of TPS</w:t>
      </w:r>
      <w:r w:rsidR="000E6405">
        <w:rPr>
          <w:rFonts w:ascii="Times New Roman" w:hAnsi="Times New Roman" w:cs="Times New Roman"/>
          <w:sz w:val="24"/>
          <w:szCs w:val="24"/>
        </w:rPr>
        <w:t>s</w:t>
      </w:r>
      <w:r>
        <w:rPr>
          <w:rFonts w:ascii="Times New Roman" w:hAnsi="Times New Roman" w:cs="Times New Roman"/>
          <w:sz w:val="24"/>
          <w:szCs w:val="24"/>
        </w:rPr>
        <w:t xml:space="preserve"> for both RTI and non-RTI users. We also theorize and later validate the concept of reclaimed delay and discontinuity delay during the synchronization process between users and buses. Then, we optimize RTA users’ </w:t>
      </w:r>
      <w:r w:rsidRPr="00F14C62">
        <w:rPr>
          <w:rFonts w:ascii="Times New Roman" w:hAnsi="Times New Roman" w:cs="Times New Roman"/>
          <w:i/>
          <w:sz w:val="24"/>
          <w:szCs w:val="24"/>
        </w:rPr>
        <w:t xml:space="preserve">prudent </w:t>
      </w:r>
      <w:r>
        <w:rPr>
          <w:rFonts w:ascii="Times New Roman" w:hAnsi="Times New Roman" w:cs="Times New Roman"/>
          <w:i/>
          <w:sz w:val="24"/>
          <w:szCs w:val="24"/>
        </w:rPr>
        <w:t>tactic</w:t>
      </w:r>
      <w:r>
        <w:rPr>
          <w:rFonts w:ascii="Times New Roman" w:hAnsi="Times New Roman" w:cs="Times New Roman"/>
          <w:sz w:val="24"/>
          <w:szCs w:val="24"/>
        </w:rPr>
        <w:t xml:space="preserve"> TPS with optimal insurance buffer. Based on different TPSs’ performance, we calculate the waiting time difference between different TPSs and conduct geographic and temporal analysis in different directions and resolutions. The analyses results show that PT optimal users in upstream stops will wait much more time than the ST users, and PT optimal users in this area may suffer from larger missed risk than ST users; also, temporally speaking, PT optimal users are more advantageous during 13:00 – 20:00 than ST users. All the results show that although RTI apps using PT optimal can indeed save time for certain users in certain stops and during certain hours, they cannot achieve global optimality. Moreover, greedy tactic’s performance is the worst among all TPSs despite it is RTI-based. GT’s performance is even worse than the arbitrary tactic. This moreover suggests that RTI apps could make users’ waiting time significantly longer if apps are not using the appropriate trip planning strategy.</w:t>
      </w:r>
    </w:p>
    <w:p w14:paraId="10F4762B" w14:textId="77777777" w:rsidR="00A905B6" w:rsidRDefault="00A905B6" w:rsidP="00A905B6">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 empirical results and the volunteered optimization system can provide vital information for transit users, planners, and real-time transit app providers. With more access to real-time data, transit system planning should not only engage with the schedule but also real-time performance; RTI apps development should not only engage with real-time performance but </w:t>
      </w:r>
      <w:r>
        <w:rPr>
          <w:rFonts w:ascii="Times New Roman" w:hAnsi="Times New Roman" w:cs="Times New Roman"/>
          <w:sz w:val="24"/>
          <w:szCs w:val="24"/>
        </w:rPr>
        <w:lastRenderedPageBreak/>
        <w:t xml:space="preserve">also empirical performance; passengers’ trip planning should not only engage with empirical performance but also all the information above. To achieve these three goals, future RTI apps should be able to combine schedule, real-time, and empirical information into one holistic information, with corresponding computation and networking support. </w:t>
      </w:r>
    </w:p>
    <w:p w14:paraId="0D660AE5" w14:textId="59E8B1D1" w:rsidR="00A905B6" w:rsidRDefault="00A905B6" w:rsidP="00A905B6">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There are still numerous potentials in both academic and industry area. For example, to improve accuracy and reliability of the public systems and the RTI apps, transit authority or RTI apps providers can add pre-calculated insurance buffers to GTFS data so that RTI apps’ trip planning results inflect transit system’s empirical performance. Meanwhile, the optimization of </w:t>
      </w:r>
      <w:r w:rsidRPr="000B0FB4">
        <w:rPr>
          <w:rFonts w:ascii="Times New Roman" w:hAnsi="Times New Roman" w:cs="Times New Roman"/>
          <w:sz w:val="24"/>
          <w:szCs w:val="24"/>
        </w:rPr>
        <w:t xml:space="preserve">prudent tactic </w:t>
      </w:r>
      <w:r>
        <w:rPr>
          <w:rFonts w:ascii="Times New Roman" w:hAnsi="Times New Roman" w:cs="Times New Roman"/>
          <w:sz w:val="24"/>
          <w:szCs w:val="24"/>
        </w:rPr>
        <w:t>is not fully explored, as there are unlimited numbers of methods to find the best insurance buffer. Unlike simple non-RTI strategies that can be conceptualized and calculated by human intuition from experience, RTI-based TPSs’ optimization processes should and can only be finished by the backend of the RTI apps, in which more complicated and effective algorithms can be applied. For example, with all the abundant auto-generated data, machine learning and neural network should be able to outperform traditional predicting algorithms.</w:t>
      </w:r>
    </w:p>
    <w:p w14:paraId="1EBC9A4E" w14:textId="26E7C68C" w:rsidR="00A905B6" w:rsidRDefault="00A905B6" w:rsidP="00A905B6">
      <w:pPr>
        <w:spacing w:line="256" w:lineRule="auto"/>
        <w:ind w:firstLine="720"/>
        <w:rPr>
          <w:rFonts w:ascii="Times New Roman" w:hAnsi="Times New Roman" w:cs="Times New Roman"/>
          <w:sz w:val="24"/>
          <w:szCs w:val="24"/>
        </w:rPr>
      </w:pPr>
      <w:r>
        <w:rPr>
          <w:rFonts w:ascii="Times New Roman" w:hAnsi="Times New Roman" w:cs="Times New Roman"/>
          <w:sz w:val="24"/>
          <w:szCs w:val="24"/>
        </w:rPr>
        <w:t>Moreover, although individual passenger’s performance is systematically discussed in this paper, we do not investigate or simulate the</w:t>
      </w:r>
      <w:r w:rsidR="00D85402">
        <w:rPr>
          <w:rFonts w:ascii="Times New Roman" w:hAnsi="Times New Roman" w:cs="Times New Roman"/>
          <w:sz w:val="24"/>
          <w:szCs w:val="24"/>
        </w:rPr>
        <w:t xml:space="preserve"> proportions of each user group</w:t>
      </w:r>
      <w:r>
        <w:rPr>
          <w:rFonts w:ascii="Times New Roman" w:hAnsi="Times New Roman" w:cs="Times New Roman"/>
          <w:sz w:val="24"/>
          <w:szCs w:val="24"/>
        </w:rPr>
        <w:t xml:space="preserve"> as </w:t>
      </w:r>
      <w:r w:rsidR="00E24BBF">
        <w:rPr>
          <w:rFonts w:ascii="Times New Roman" w:hAnsi="Times New Roman" w:cs="Times New Roman"/>
          <w:sz w:val="24"/>
          <w:szCs w:val="24"/>
        </w:rPr>
        <w:fldChar w:fldCharType="begin" w:fldLock="1"/>
      </w:r>
      <w:r w:rsidR="00E24BBF">
        <w:rPr>
          <w:rFonts w:ascii="Times New Roman" w:hAnsi="Times New Roman" w:cs="Times New Roman"/>
          <w:sz w:val="24"/>
          <w:szCs w:val="24"/>
        </w:rPr>
        <w:instrText>ADDIN CSL_CITATION {"citationItems":[{"id":"ITEM-1","itemData":{"ISSN":"0041-1655","author":[{"dropping-particle":"","family":"Jolliffe","given":"J K","non-dropping-particle":"","parse-names":false,"suffix":""},{"dropping-particle":"","family":"Hutchinson","given":"T P","non-dropping-particle":"","parse-names":false,"suffix":""}],"container-title":"Transportation Science","id":"ITEM-1","issue":"3","issued":{"date-parts":[["1975"]]},"page":"248-282","publisher":"INFORMS","title":"A behavioural explanation of the association between bus and passenger arrivals at a bus stop","type":"article-journal","volume":"9"},"uris":["http://www.mendeley.com/documents/?uuid=b7e7aa0a-6c80-4340-95cd-6b8c28ffd9f5"]}],"mendeley":{"formattedCitation":"(Jolliffe &amp; Hutchinson, 1975)","manualFormatting":"Jolliffe &amp; Hutchinson (1975)","plainTextFormattedCitation":"(Jolliffe &amp; Hutchinson, 1975)","previouslyFormattedCitation":"(Jolliffe &amp; Hutchinson, 1975)"},"properties":{"noteIndex":0},"schema":"https://github.com/citation-style-language/schema/raw/master/csl-citation.json"}</w:instrText>
      </w:r>
      <w:r w:rsidR="00E24BBF">
        <w:rPr>
          <w:rFonts w:ascii="Times New Roman" w:hAnsi="Times New Roman" w:cs="Times New Roman"/>
          <w:sz w:val="24"/>
          <w:szCs w:val="24"/>
        </w:rPr>
        <w:fldChar w:fldCharType="separate"/>
      </w:r>
      <w:r w:rsidR="00E24BBF">
        <w:rPr>
          <w:rFonts w:ascii="Times New Roman" w:hAnsi="Times New Roman" w:cs="Times New Roman"/>
          <w:noProof/>
          <w:sz w:val="24"/>
          <w:szCs w:val="24"/>
        </w:rPr>
        <w:t>Jolliffe &amp; Hutchinson</w:t>
      </w:r>
      <w:r w:rsidR="00E24BBF" w:rsidRPr="00E24BBF">
        <w:rPr>
          <w:rFonts w:ascii="Times New Roman" w:hAnsi="Times New Roman" w:cs="Times New Roman"/>
          <w:noProof/>
          <w:sz w:val="24"/>
          <w:szCs w:val="24"/>
        </w:rPr>
        <w:t xml:space="preserve"> </w:t>
      </w:r>
      <w:r w:rsidR="00E24BBF">
        <w:rPr>
          <w:rFonts w:ascii="Times New Roman" w:hAnsi="Times New Roman" w:cs="Times New Roman"/>
          <w:noProof/>
          <w:sz w:val="24"/>
          <w:szCs w:val="24"/>
        </w:rPr>
        <w:t>(</w:t>
      </w:r>
      <w:r w:rsidR="00E24BBF" w:rsidRPr="00E24BBF">
        <w:rPr>
          <w:rFonts w:ascii="Times New Roman" w:hAnsi="Times New Roman" w:cs="Times New Roman"/>
          <w:noProof/>
          <w:sz w:val="24"/>
          <w:szCs w:val="24"/>
        </w:rPr>
        <w:t>1975)</w:t>
      </w:r>
      <w:r w:rsidR="00E24BBF">
        <w:rPr>
          <w:rFonts w:ascii="Times New Roman" w:hAnsi="Times New Roman" w:cs="Times New Roman"/>
          <w:sz w:val="24"/>
          <w:szCs w:val="24"/>
        </w:rPr>
        <w:fldChar w:fldCharType="end"/>
      </w:r>
      <w:r>
        <w:rPr>
          <w:rFonts w:ascii="Times New Roman" w:hAnsi="Times New Roman" w:cs="Times New Roman"/>
          <w:sz w:val="24"/>
          <w:szCs w:val="24"/>
        </w:rPr>
        <w:t xml:space="preserve"> and </w:t>
      </w:r>
      <w:r w:rsidR="00E24BBF">
        <w:rPr>
          <w:rFonts w:ascii="Times New Roman" w:hAnsi="Times New Roman" w:cs="Times New Roman"/>
          <w:noProof/>
          <w:sz w:val="24"/>
          <w:szCs w:val="24"/>
        </w:rPr>
        <w:fldChar w:fldCharType="begin" w:fldLock="1"/>
      </w:r>
      <w:r w:rsidR="00F82340">
        <w:rPr>
          <w:rFonts w:ascii="Times New Roman" w:hAnsi="Times New Roman" w:cs="Times New Roman"/>
          <w:noProof/>
          <w:sz w:val="24"/>
          <w:szCs w:val="24"/>
        </w:rPr>
        <w:instrText>ADDIN CSL_CITATION {"citationItems":[{"id":"ITEM-1","itemData":{"ISSN":"0191-2607","author":[{"dropping-particle":"","family":"Bowman","given":"Larry A","non-dropping-particle":"","parse-names":false,"suffix":""},{"dropping-particle":"","family":"Turnquist","given":"Mark A","non-dropping-particle":"","parse-names":false,"suffix":""}],"container-title":"Transportation Research Part A: General","id":"ITEM-1","issue":"6","issued":{"date-parts":[["1981"]]},"page":"465-471","publisher":"Elsevier","title":"Service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1981)","manualFormatting":"Bowman &amp; Turnquist (1981)","plainTextFormattedCitation":"(Bowman &amp; Turnquist, 1981)","previouslyFormattedCitation":"(Bowman &amp; Turnquist, 1981)"},"properties":{"noteIndex":0},"schema":"https://github.com/citation-style-language/schema/raw/master/csl-citation.json"}</w:instrText>
      </w:r>
      <w:r w:rsidR="00E24BBF">
        <w:rPr>
          <w:rFonts w:ascii="Times New Roman" w:hAnsi="Times New Roman" w:cs="Times New Roman"/>
          <w:noProof/>
          <w:sz w:val="24"/>
          <w:szCs w:val="24"/>
        </w:rPr>
        <w:fldChar w:fldCharType="separate"/>
      </w:r>
      <w:r w:rsidR="00E24BBF">
        <w:rPr>
          <w:rFonts w:ascii="Times New Roman" w:hAnsi="Times New Roman" w:cs="Times New Roman"/>
          <w:noProof/>
          <w:sz w:val="24"/>
          <w:szCs w:val="24"/>
        </w:rPr>
        <w:t>Bowman &amp; Turnquist</w:t>
      </w:r>
      <w:r w:rsidR="00E24BBF" w:rsidRPr="00E24BBF">
        <w:rPr>
          <w:rFonts w:ascii="Times New Roman" w:hAnsi="Times New Roman" w:cs="Times New Roman"/>
          <w:noProof/>
          <w:sz w:val="24"/>
          <w:szCs w:val="24"/>
        </w:rPr>
        <w:t xml:space="preserve"> </w:t>
      </w:r>
      <w:r w:rsidR="00E24BBF">
        <w:rPr>
          <w:rFonts w:ascii="Times New Roman" w:hAnsi="Times New Roman" w:cs="Times New Roman"/>
          <w:noProof/>
          <w:sz w:val="24"/>
          <w:szCs w:val="24"/>
        </w:rPr>
        <w:t>(</w:t>
      </w:r>
      <w:r w:rsidR="00E24BBF" w:rsidRPr="00E24BBF">
        <w:rPr>
          <w:rFonts w:ascii="Times New Roman" w:hAnsi="Times New Roman" w:cs="Times New Roman"/>
          <w:noProof/>
          <w:sz w:val="24"/>
          <w:szCs w:val="24"/>
        </w:rPr>
        <w:t>1981)</w:t>
      </w:r>
      <w:r w:rsidR="00E24BBF">
        <w:rPr>
          <w:rFonts w:ascii="Times New Roman" w:hAnsi="Times New Roman" w:cs="Times New Roman"/>
          <w:noProof/>
          <w:sz w:val="24"/>
          <w:szCs w:val="24"/>
        </w:rPr>
        <w:fldChar w:fldCharType="end"/>
      </w:r>
      <w:r w:rsidR="00E24BBF">
        <w:rPr>
          <w:rFonts w:ascii="Times New Roman" w:hAnsi="Times New Roman" w:cs="Times New Roman"/>
          <w:noProof/>
          <w:sz w:val="24"/>
          <w:szCs w:val="24"/>
        </w:rPr>
        <w:t xml:space="preserve"> </w:t>
      </w:r>
      <w:r>
        <w:rPr>
          <w:rFonts w:ascii="Times New Roman" w:hAnsi="Times New Roman" w:cs="Times New Roman"/>
          <w:sz w:val="24"/>
          <w:szCs w:val="24"/>
        </w:rPr>
        <w:t>contribute</w:t>
      </w:r>
      <w:r w:rsidR="00E24BBF">
        <w:rPr>
          <w:rFonts w:ascii="Times New Roman" w:hAnsi="Times New Roman" w:cs="Times New Roman"/>
          <w:sz w:val="24"/>
          <w:szCs w:val="24"/>
        </w:rPr>
        <w:t>d</w:t>
      </w:r>
      <w:r>
        <w:rPr>
          <w:rFonts w:ascii="Times New Roman" w:hAnsi="Times New Roman" w:cs="Times New Roman"/>
          <w:sz w:val="24"/>
          <w:szCs w:val="24"/>
        </w:rPr>
        <w:t xml:space="preserve"> to the classification</w:t>
      </w:r>
      <w:r w:rsidR="008776F3">
        <w:rPr>
          <w:rFonts w:ascii="Times New Roman" w:hAnsi="Times New Roman" w:cs="Times New Roman"/>
          <w:sz w:val="24"/>
          <w:szCs w:val="24"/>
        </w:rPr>
        <w:t xml:space="preserve"> and simulation</w:t>
      </w:r>
      <w:r>
        <w:rPr>
          <w:rFonts w:ascii="Times New Roman" w:hAnsi="Times New Roman" w:cs="Times New Roman"/>
          <w:sz w:val="24"/>
          <w:szCs w:val="24"/>
        </w:rPr>
        <w:t xml:space="preserve"> of three classes of passengers</w:t>
      </w:r>
      <w:r w:rsidR="002D280C">
        <w:rPr>
          <w:rFonts w:ascii="Times New Roman" w:hAnsi="Times New Roman" w:cs="Times New Roman"/>
          <w:sz w:val="24"/>
          <w:szCs w:val="24"/>
        </w:rPr>
        <w:t xml:space="preserve"> </w:t>
      </w:r>
      <w:r w:rsidR="00207409">
        <w:rPr>
          <w:rFonts w:ascii="Times New Roman" w:hAnsi="Times New Roman" w:cs="Times New Roman"/>
          <w:sz w:val="24"/>
          <w:szCs w:val="24"/>
        </w:rPr>
        <w:t>with</w:t>
      </w:r>
      <w:r w:rsidR="002D280C">
        <w:rPr>
          <w:rFonts w:ascii="Times New Roman" w:hAnsi="Times New Roman" w:cs="Times New Roman"/>
          <w:sz w:val="24"/>
          <w:szCs w:val="24"/>
        </w:rPr>
        <w:t xml:space="preserve"> different incidence behaviors</w:t>
      </w:r>
      <w:r>
        <w:rPr>
          <w:rFonts w:ascii="Times New Roman" w:hAnsi="Times New Roman" w:cs="Times New Roman"/>
          <w:noProof/>
          <w:sz w:val="24"/>
          <w:szCs w:val="24"/>
        </w:rPr>
        <w:t>. Future research may survey the different user group or the apps provides may disclose statistics of their users, so that RTI apps’ collective impact on the whole population could be calculated.</w:t>
      </w:r>
    </w:p>
    <w:p w14:paraId="44787522" w14:textId="77777777" w:rsidR="00A905B6" w:rsidRDefault="00A905B6" w:rsidP="00A905B6">
      <w:pPr>
        <w:rPr>
          <w:rFonts w:ascii="Times New Roman" w:hAnsi="Times New Roman" w:cs="Times New Roman"/>
          <w:sz w:val="24"/>
          <w:szCs w:val="24"/>
        </w:rPr>
      </w:pPr>
    </w:p>
    <w:p w14:paraId="655B6C88" w14:textId="77777777" w:rsidR="00A905B6" w:rsidRDefault="00A905B6" w:rsidP="00A905B6">
      <w:pPr>
        <w:rPr>
          <w:rFonts w:ascii="Times New Roman" w:hAnsi="Times New Roman" w:cs="Times New Roman"/>
          <w:sz w:val="24"/>
        </w:rPr>
      </w:pPr>
    </w:p>
    <w:p w14:paraId="7F5F7A2A" w14:textId="2DC938A9" w:rsidR="00A905B6" w:rsidRPr="00654D82" w:rsidRDefault="00A905B6" w:rsidP="00A905B6">
      <w:pPr>
        <w:rPr>
          <w:rFonts w:ascii="Times New Roman" w:hAnsi="Times New Roman" w:cs="Times New Roman"/>
          <w:b/>
          <w:sz w:val="24"/>
        </w:rPr>
      </w:pPr>
      <w:r w:rsidRPr="00654D82">
        <w:rPr>
          <w:rFonts w:ascii="Times New Roman" w:hAnsi="Times New Roman" w:cs="Times New Roman"/>
          <w:b/>
          <w:sz w:val="24"/>
        </w:rPr>
        <w:t>A</w:t>
      </w:r>
      <w:r w:rsidRPr="00654D82">
        <w:rPr>
          <w:rFonts w:ascii="Times New Roman" w:hAnsi="Times New Roman" w:cs="Times New Roman" w:hint="eastAsia"/>
          <w:b/>
          <w:sz w:val="24"/>
        </w:rPr>
        <w:t>ppendix</w:t>
      </w:r>
      <w:r w:rsidRPr="00654D82">
        <w:rPr>
          <w:rFonts w:ascii="Times New Roman" w:hAnsi="Times New Roman" w:cs="Times New Roman"/>
          <w:b/>
          <w:sz w:val="24"/>
        </w:rPr>
        <w:t xml:space="preserve"> </w:t>
      </w:r>
      <w:r w:rsidR="007C4D32">
        <w:rPr>
          <w:rFonts w:ascii="Times New Roman" w:hAnsi="Times New Roman" w:cs="Times New Roman"/>
          <w:b/>
          <w:sz w:val="24"/>
        </w:rPr>
        <w:t>A</w:t>
      </w:r>
    </w:p>
    <w:p w14:paraId="0CDE9885" w14:textId="77777777" w:rsidR="00A905B6" w:rsidRPr="00654D82" w:rsidRDefault="00A905B6" w:rsidP="00A905B6">
      <w:pPr>
        <w:rPr>
          <w:rFonts w:ascii="Times New Roman" w:hAnsi="Times New Roman" w:cs="Times New Roman"/>
          <w:b/>
          <w:sz w:val="24"/>
        </w:rPr>
      </w:pPr>
      <w:r w:rsidRPr="00654D82">
        <w:rPr>
          <w:rFonts w:ascii="Times New Roman" w:hAnsi="Times New Roman" w:cs="Times New Roman"/>
          <w:b/>
          <w:sz w:val="24"/>
        </w:rPr>
        <w:t>Optimization problem of prudent strategy’s waiting time.</w:t>
      </w:r>
    </w:p>
    <w:p w14:paraId="528DD226" w14:textId="77777777" w:rsidR="00A905B6" w:rsidRDefault="00A905B6" w:rsidP="00A905B6">
      <w:pPr>
        <w:jc w:val="both"/>
        <w:rPr>
          <w:rFonts w:ascii="Times New Roman" w:hAnsi="Times New Roman" w:cs="Times New Roman"/>
          <w:sz w:val="24"/>
        </w:rPr>
      </w:pPr>
    </w:p>
    <w:p w14:paraId="25C3DF9C" w14:textId="77777777" w:rsidR="00A905B6" w:rsidRPr="00137476" w:rsidRDefault="00A905B6" w:rsidP="00A905B6">
      <w:pPr>
        <w:jc w:val="both"/>
        <w:rPr>
          <w:rFonts w:ascii="Times New Roman" w:hAnsi="Times New Roman" w:cs="Times New Roman"/>
          <w:sz w:val="24"/>
        </w:rPr>
      </w:pPr>
      <w:r>
        <w:rPr>
          <w:rFonts w:ascii="Times New Roman" w:hAnsi="Times New Roman" w:cs="Times New Roman"/>
          <w:sz w:val="24"/>
        </w:rPr>
        <w:t>W</w:t>
      </w:r>
      <w:r w:rsidRPr="00137476">
        <w:rPr>
          <w:rFonts w:ascii="Times New Roman" w:hAnsi="Times New Roman" w:cs="Times New Roman"/>
          <w:sz w:val="24"/>
        </w:rPr>
        <w:t xml:space="preserve">e constitute </w:t>
      </w:r>
      <w:r>
        <w:rPr>
          <w:rFonts w:ascii="Times New Roman" w:hAnsi="Times New Roman" w:cs="Times New Roman"/>
          <w:sz w:val="24"/>
        </w:rPr>
        <w:t>the</w:t>
      </w:r>
      <w:r w:rsidRPr="00137476">
        <w:rPr>
          <w:rFonts w:ascii="Times New Roman" w:hAnsi="Times New Roman" w:cs="Times New Roman"/>
          <w:sz w:val="24"/>
        </w:rPr>
        <w:t xml:space="preserve"> optimization problem in the following formula</w:t>
      </w:r>
      <w:r>
        <w:rPr>
          <w:rFonts w:ascii="Times New Roman" w:hAnsi="Times New Roman" w:cs="Times New Roman"/>
          <w:sz w:val="24"/>
        </w:rPr>
        <w:t>.</w:t>
      </w:r>
    </w:p>
    <w:p w14:paraId="66663B69" w14:textId="77777777" w:rsidR="00A905B6" w:rsidRDefault="00922BBE" w:rsidP="00A905B6">
      <w:pPr>
        <w:jc w:val="both"/>
        <w:rPr>
          <w:rFonts w:ascii="Times New Roman" w:hAnsi="Times New Roman" w:cs="Times New Roman"/>
          <w:sz w:val="24"/>
        </w:rPr>
      </w:pPr>
      <m:oMath>
        <m:func>
          <m:funcPr>
            <m:ctrlPr>
              <w:rPr>
                <w:rFonts w:ascii="Cambria Math" w:hAnsi="Cambria Math" w:cs="Times New Roman"/>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minimize</m:t>
                </m:r>
              </m:e>
              <m:lim>
                <m:r>
                  <w:rPr>
                    <w:rFonts w:ascii="Cambria Math" w:hAnsi="Cambria Math" w:cs="Times New Roman"/>
                    <w:sz w:val="24"/>
                  </w:rPr>
                  <m:t>I</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ijk</m:t>
                    </m:r>
                  </m:sub>
                </m:sSub>
              </m:lim>
            </m:limLow>
            <m:ctrlPr>
              <w:rPr>
                <w:rFonts w:ascii="Cambria Math" w:hAnsi="Cambria Math" w:cs="Times New Roman"/>
                <w:i/>
                <w:sz w:val="24"/>
              </w:rPr>
            </m:ctrlPr>
          </m:fName>
          <m:e>
            <m:r>
              <w:rPr>
                <w:rFonts w:ascii="Cambria Math" w:hAnsi="Cambria Math" w:cs="Times New Roman"/>
                <w:sz w:val="24"/>
              </w:rPr>
              <m:t xml:space="preserve"> </m:t>
            </m:r>
            <m:ctrlPr>
              <w:rPr>
                <w:rFonts w:ascii="Cambria Math" w:hAnsi="Cambria Math" w:cs="Times New Roman"/>
                <w:i/>
                <w:sz w:val="24"/>
              </w:rPr>
            </m:ctrlPr>
          </m:e>
        </m:func>
        <m:r>
          <w:rPr>
            <w:rFonts w:ascii="Cambria Math" w:hAnsi="Cambria Math" w:cs="Times New Roman"/>
            <w:sz w:val="24"/>
          </w:rPr>
          <m:t>:</m:t>
        </m:r>
      </m:oMath>
      <w:r w:rsidR="00A905B6">
        <w:rPr>
          <w:rFonts w:ascii="Times New Roman" w:hAnsi="Times New Roman" w:cs="Times New Roman"/>
          <w:sz w:val="24"/>
        </w:rPr>
        <w:t xml:space="preserve"> </w:t>
      </w:r>
    </w:p>
    <w:tbl>
      <w:tblPr>
        <w:tblW w:w="4950" w:type="pct"/>
        <w:jc w:val="center"/>
        <w:tblLook w:val="04A0" w:firstRow="1" w:lastRow="0" w:firstColumn="1" w:lastColumn="0" w:noHBand="0" w:noVBand="1"/>
      </w:tblPr>
      <w:tblGrid>
        <w:gridCol w:w="474"/>
        <w:gridCol w:w="8149"/>
        <w:gridCol w:w="643"/>
      </w:tblGrid>
      <w:tr w:rsidR="00A905B6" w14:paraId="5CD78D2F" w14:textId="77777777" w:rsidTr="00DB2B46">
        <w:trPr>
          <w:trHeight w:val="580"/>
          <w:jc w:val="center"/>
        </w:trPr>
        <w:tc>
          <w:tcPr>
            <w:tcW w:w="256" w:type="pct"/>
            <w:vAlign w:val="center"/>
          </w:tcPr>
          <w:p w14:paraId="7B021FE1" w14:textId="77777777" w:rsidR="00A905B6" w:rsidRDefault="00A905B6" w:rsidP="00DB2B46">
            <w:pPr>
              <w:jc w:val="center"/>
              <w:rPr>
                <w:rFonts w:ascii="Times New Roman" w:eastAsia="Yu Mincho" w:hAnsi="Times New Roman" w:cs="Times New Roman"/>
                <w:sz w:val="24"/>
                <w:szCs w:val="24"/>
                <w:lang w:eastAsia="ja-JP"/>
              </w:rPr>
            </w:pPr>
          </w:p>
        </w:tc>
        <w:tc>
          <w:tcPr>
            <w:tcW w:w="4397" w:type="pct"/>
            <w:vAlign w:val="center"/>
            <w:hideMark/>
          </w:tcPr>
          <w:p w14:paraId="1B8DFACB" w14:textId="77777777" w:rsidR="00A905B6" w:rsidRPr="00A64AFB" w:rsidRDefault="00A905B6" w:rsidP="00DB2B46">
            <w:pPr>
              <w:jc w:val="center"/>
              <w:rPr>
                <w:rFonts w:ascii="Times New Roman" w:hAnsi="Times New Roman" w:cs="Times New Roman"/>
                <w:i/>
                <w:sz w:val="24"/>
                <w:szCs w:val="24"/>
              </w:rPr>
            </w:pPr>
            <m:oMathPara>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 ∀i∈Tr, j∈S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,k∈[0,K]</m:t>
                </m:r>
              </m:oMath>
            </m:oMathPara>
          </w:p>
        </w:tc>
        <w:tc>
          <w:tcPr>
            <w:tcW w:w="347" w:type="pct"/>
            <w:vAlign w:val="center"/>
            <w:hideMark/>
          </w:tcPr>
          <w:p w14:paraId="30DB018F" w14:textId="230E29D7" w:rsidR="00A905B6" w:rsidRPr="00805E6F" w:rsidRDefault="00A905B6" w:rsidP="00DB2B46">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13</w:t>
            </w:r>
            <w:r>
              <w:rPr>
                <w:noProof/>
              </w:rPr>
              <w:fldChar w:fldCharType="end"/>
            </w:r>
            <w:r>
              <w:rPr>
                <w:rFonts w:eastAsia="Yu Mincho"/>
                <w:lang w:eastAsia="ja-JP"/>
              </w:rPr>
              <w:t>)</w:t>
            </w:r>
          </w:p>
        </w:tc>
      </w:tr>
    </w:tbl>
    <w:p w14:paraId="545033CB" w14:textId="77777777" w:rsidR="00A905B6" w:rsidRDefault="00A905B6" w:rsidP="00A905B6">
      <w:pPr>
        <w:jc w:val="center"/>
        <w:rPr>
          <w:rFonts w:ascii="Times New Roman" w:hAnsi="Times New Roman" w:cs="Times New Roman"/>
          <w:sz w:val="24"/>
        </w:rPr>
      </w:pPr>
    </w:p>
    <w:p w14:paraId="23DFC5EB" w14:textId="77777777" w:rsidR="00A905B6" w:rsidRDefault="00A905B6" w:rsidP="00A905B6">
      <w:pPr>
        <w:rPr>
          <w:rFonts w:ascii="Times New Roman" w:hAnsi="Times New Roman" w:cs="Times New Roman"/>
          <w:sz w:val="24"/>
          <w:szCs w:val="24"/>
        </w:rPr>
      </w:pPr>
      <w:r>
        <w:rPr>
          <w:rFonts w:ascii="Times New Roman" w:hAnsi="Times New Roman" w:cs="Times New Roman"/>
          <w:sz w:val="24"/>
          <w:szCs w:val="24"/>
        </w:rPr>
        <w:t>Subject to:</w:t>
      </w:r>
    </w:p>
    <w:tbl>
      <w:tblPr>
        <w:tblW w:w="4950" w:type="pct"/>
        <w:jc w:val="center"/>
        <w:tblLook w:val="04A0" w:firstRow="1" w:lastRow="0" w:firstColumn="1" w:lastColumn="0" w:noHBand="0" w:noVBand="1"/>
      </w:tblPr>
      <w:tblGrid>
        <w:gridCol w:w="474"/>
        <w:gridCol w:w="8149"/>
        <w:gridCol w:w="643"/>
      </w:tblGrid>
      <w:tr w:rsidR="00A905B6" w14:paraId="152FCF65" w14:textId="77777777" w:rsidTr="00DB2B46">
        <w:trPr>
          <w:trHeight w:val="580"/>
          <w:jc w:val="center"/>
        </w:trPr>
        <w:tc>
          <w:tcPr>
            <w:tcW w:w="256" w:type="pct"/>
            <w:vAlign w:val="center"/>
          </w:tcPr>
          <w:p w14:paraId="5AB893AC" w14:textId="77777777" w:rsidR="00A905B6" w:rsidRDefault="00A905B6" w:rsidP="00DB2B46">
            <w:pPr>
              <w:jc w:val="center"/>
              <w:rPr>
                <w:rFonts w:ascii="Times New Roman" w:eastAsia="Yu Mincho" w:hAnsi="Times New Roman" w:cs="Times New Roman"/>
                <w:sz w:val="24"/>
                <w:szCs w:val="24"/>
                <w:lang w:eastAsia="ja-JP"/>
              </w:rPr>
            </w:pPr>
          </w:p>
        </w:tc>
        <w:tc>
          <w:tcPr>
            <w:tcW w:w="4397" w:type="pct"/>
            <w:vAlign w:val="center"/>
            <w:hideMark/>
          </w:tcPr>
          <w:p w14:paraId="76061C60" w14:textId="77777777" w:rsidR="00A905B6" w:rsidRPr="00A64AFB" w:rsidRDefault="00A905B6" w:rsidP="00DB2B46">
            <w:pPr>
              <w:jc w:val="center"/>
              <w:rPr>
                <w:rFonts w:ascii="Times New Roman" w:hAnsi="Times New Roman" w:cs="Times New Roman"/>
                <w:sz w:val="24"/>
                <w:szCs w:val="24"/>
              </w:rPr>
            </w:pPr>
            <m:oMathPara>
              <m:oMath>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r>
                  <w:rPr>
                    <w:rFonts w:ascii="Cambria Math" w:hAnsi="Cambria Math" w:cs="Times New Roman"/>
                    <w:sz w:val="24"/>
                    <w:szCs w:val="24"/>
                  </w:rPr>
                  <m:t>T</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m:oMathPara>
          </w:p>
        </w:tc>
        <w:tc>
          <w:tcPr>
            <w:tcW w:w="347" w:type="pct"/>
            <w:vAlign w:val="center"/>
            <w:hideMark/>
          </w:tcPr>
          <w:p w14:paraId="637B887B" w14:textId="6713427D" w:rsidR="00A905B6" w:rsidRPr="00805E6F" w:rsidRDefault="00A905B6" w:rsidP="00DB2B46">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14</w:t>
            </w:r>
            <w:r>
              <w:rPr>
                <w:noProof/>
              </w:rPr>
              <w:fldChar w:fldCharType="end"/>
            </w:r>
            <w:r>
              <w:rPr>
                <w:rFonts w:eastAsia="Yu Mincho"/>
                <w:lang w:eastAsia="ja-JP"/>
              </w:rPr>
              <w:t>)</w:t>
            </w:r>
          </w:p>
        </w:tc>
      </w:tr>
      <w:tr w:rsidR="00A905B6" w14:paraId="2AE3F220" w14:textId="77777777" w:rsidTr="00DB2B46">
        <w:tblPrEx>
          <w:jc w:val="left"/>
        </w:tblPrEx>
        <w:trPr>
          <w:trHeight w:val="580"/>
        </w:trPr>
        <w:tc>
          <w:tcPr>
            <w:tcW w:w="256" w:type="pct"/>
            <w:vAlign w:val="center"/>
          </w:tcPr>
          <w:p w14:paraId="66342111" w14:textId="77777777" w:rsidR="00A905B6" w:rsidRDefault="00A905B6" w:rsidP="00DB2B46">
            <w:pPr>
              <w:jc w:val="center"/>
              <w:rPr>
                <w:rFonts w:ascii="Times New Roman" w:eastAsia="Yu Mincho" w:hAnsi="Times New Roman" w:cs="Times New Roman"/>
                <w:sz w:val="24"/>
                <w:szCs w:val="24"/>
                <w:lang w:eastAsia="ja-JP"/>
              </w:rPr>
            </w:pPr>
          </w:p>
        </w:tc>
        <w:tc>
          <w:tcPr>
            <w:tcW w:w="4397" w:type="pct"/>
            <w:vAlign w:val="center"/>
            <w:hideMark/>
          </w:tcPr>
          <w:p w14:paraId="78E57F09" w14:textId="77777777" w:rsidR="00A905B6" w:rsidRPr="00A64AFB" w:rsidRDefault="00922BBE" w:rsidP="00DB2B46">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m:oMathPara>
          </w:p>
        </w:tc>
        <w:tc>
          <w:tcPr>
            <w:tcW w:w="347" w:type="pct"/>
            <w:vAlign w:val="center"/>
            <w:hideMark/>
          </w:tcPr>
          <w:p w14:paraId="174771C3" w14:textId="2824C588" w:rsidR="00A905B6" w:rsidRPr="00805E6F" w:rsidRDefault="00A905B6" w:rsidP="00DB2B46">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15</w:t>
            </w:r>
            <w:r>
              <w:rPr>
                <w:noProof/>
              </w:rPr>
              <w:fldChar w:fldCharType="end"/>
            </w:r>
            <w:r>
              <w:rPr>
                <w:rFonts w:eastAsia="Yu Mincho"/>
                <w:lang w:eastAsia="ja-JP"/>
              </w:rPr>
              <w:t>)</w:t>
            </w:r>
          </w:p>
        </w:tc>
      </w:tr>
      <w:tr w:rsidR="00A905B6" w14:paraId="4C11AD67" w14:textId="77777777" w:rsidTr="00DB2B46">
        <w:tblPrEx>
          <w:jc w:val="left"/>
        </w:tblPrEx>
        <w:trPr>
          <w:trHeight w:val="580"/>
        </w:trPr>
        <w:tc>
          <w:tcPr>
            <w:tcW w:w="256" w:type="pct"/>
            <w:vAlign w:val="center"/>
          </w:tcPr>
          <w:p w14:paraId="05CC7684" w14:textId="77777777" w:rsidR="00A905B6" w:rsidRDefault="00A905B6" w:rsidP="00DB2B46">
            <w:pPr>
              <w:jc w:val="center"/>
              <w:rPr>
                <w:rFonts w:ascii="Times New Roman" w:eastAsia="Yu Mincho" w:hAnsi="Times New Roman" w:cs="Times New Roman"/>
                <w:sz w:val="24"/>
                <w:szCs w:val="24"/>
                <w:lang w:eastAsia="ja-JP"/>
              </w:rPr>
            </w:pPr>
          </w:p>
        </w:tc>
        <w:tc>
          <w:tcPr>
            <w:tcW w:w="4397" w:type="pct"/>
            <w:vAlign w:val="center"/>
            <w:hideMark/>
          </w:tcPr>
          <w:p w14:paraId="0FEB64F9" w14:textId="77777777" w:rsidR="00A905B6" w:rsidRPr="00A64AFB" w:rsidRDefault="00922BBE" w:rsidP="00DB2B46">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m:t>
                    </m:r>
                    <m:r>
                      <m:rPr>
                        <m:sty m:val="p"/>
                      </m:rPr>
                      <w:rPr>
                        <w:rFonts w:ascii="Cambria Math" w:hAnsi="Cambria Math" w:cs="Times New Roman"/>
                        <w:sz w:val="24"/>
                        <w:szCs w:val="24"/>
                      </w:rPr>
                      <m:t>=0</m:t>
                    </m:r>
                  </m:sup>
                </m:sSubSup>
              </m:oMath>
            </m:oMathPara>
          </w:p>
        </w:tc>
        <w:tc>
          <w:tcPr>
            <w:tcW w:w="347" w:type="pct"/>
            <w:vAlign w:val="center"/>
            <w:hideMark/>
          </w:tcPr>
          <w:p w14:paraId="548D4EB7" w14:textId="2DACC022" w:rsidR="00A905B6" w:rsidRPr="00805E6F" w:rsidRDefault="00A905B6" w:rsidP="00DB2B46">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2A4DED">
              <w:rPr>
                <w:noProof/>
              </w:rPr>
              <w:t>16</w:t>
            </w:r>
            <w:r>
              <w:rPr>
                <w:noProof/>
              </w:rPr>
              <w:fldChar w:fldCharType="end"/>
            </w:r>
            <w:r>
              <w:rPr>
                <w:rFonts w:eastAsia="Yu Mincho"/>
                <w:lang w:eastAsia="ja-JP"/>
              </w:rPr>
              <w:t>)</w:t>
            </w:r>
          </w:p>
        </w:tc>
      </w:tr>
      <w:tr w:rsidR="00A905B6" w14:paraId="1B19BBC7" w14:textId="77777777" w:rsidTr="00DB2B46">
        <w:tblPrEx>
          <w:jc w:val="left"/>
        </w:tblPrEx>
        <w:trPr>
          <w:trHeight w:val="580"/>
        </w:trPr>
        <w:tc>
          <w:tcPr>
            <w:tcW w:w="256" w:type="pct"/>
            <w:vAlign w:val="center"/>
          </w:tcPr>
          <w:p w14:paraId="5D3629F9" w14:textId="77777777" w:rsidR="00A905B6" w:rsidRDefault="00A905B6" w:rsidP="00DB2B46">
            <w:pPr>
              <w:jc w:val="both"/>
              <w:rPr>
                <w:rFonts w:ascii="Times New Roman" w:eastAsia="Yu Mincho" w:hAnsi="Times New Roman" w:cs="Times New Roman"/>
                <w:sz w:val="24"/>
                <w:szCs w:val="24"/>
                <w:lang w:eastAsia="ja-JP"/>
              </w:rPr>
            </w:pPr>
          </w:p>
        </w:tc>
        <w:tc>
          <w:tcPr>
            <w:tcW w:w="4397" w:type="pct"/>
            <w:vAlign w:val="center"/>
          </w:tcPr>
          <w:p w14:paraId="01F52255" w14:textId="77777777" w:rsidR="00A905B6" w:rsidRPr="00A64AFB" w:rsidRDefault="00A905B6" w:rsidP="00DB2B46">
            <w:pPr>
              <w:jc w:val="both"/>
              <w:rPr>
                <w:rFonts w:ascii="Times New Roman" w:hAnsi="Times New Roman" w:cs="Times New Roman"/>
                <w:sz w:val="24"/>
                <w:szCs w:val="24"/>
              </w:rPr>
            </w:pPr>
          </w:p>
        </w:tc>
        <w:tc>
          <w:tcPr>
            <w:tcW w:w="347" w:type="pct"/>
            <w:vAlign w:val="center"/>
          </w:tcPr>
          <w:p w14:paraId="3432C76F" w14:textId="77777777" w:rsidR="00A905B6" w:rsidRPr="00805E6F" w:rsidRDefault="00A905B6" w:rsidP="00DB2B46">
            <w:pPr>
              <w:pStyle w:val="TimesNewRoman"/>
              <w:jc w:val="both"/>
              <w:rPr>
                <w:rFonts w:asciiTheme="minorHAnsi" w:hAnsiTheme="minorHAnsi" w:cstheme="minorBidi"/>
                <w:sz w:val="18"/>
                <w:szCs w:val="18"/>
              </w:rPr>
            </w:pPr>
          </w:p>
        </w:tc>
      </w:tr>
    </w:tbl>
    <w:p w14:paraId="45459297" w14:textId="77777777" w:rsidR="00A905B6" w:rsidRDefault="00A905B6" w:rsidP="00A905B6">
      <w:pPr>
        <w:jc w:val="both"/>
        <w:rPr>
          <w:rFonts w:ascii="Times New Roman" w:hAnsi="Times New Roman" w:cs="Times New Roman"/>
          <w:sz w:val="24"/>
          <w:szCs w:val="24"/>
        </w:rPr>
      </w:pPr>
      <w:r w:rsidRPr="00147EF6">
        <w:rPr>
          <w:rFonts w:ascii="Times New Roman" w:hAnsi="Times New Roman" w:cs="Times New Roman"/>
          <w:sz w:val="24"/>
        </w:rPr>
        <w:t>Where:</w:t>
      </w:r>
      <w:r>
        <w:rPr>
          <w:rFonts w:ascii="Times New Roman" w:hAnsi="Times New Roman" w:cs="Times New Roman"/>
          <w:sz w:val="24"/>
        </w:rPr>
        <w:t xml:space="preserv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waiting time for the user who lives </w:t>
      </w:r>
      <m:oMath>
        <m:r>
          <w:rPr>
            <w:rFonts w:ascii="Cambria Math" w:hAnsi="Cambria Math" w:cs="Times New Roman"/>
            <w:sz w:val="24"/>
            <w:szCs w:val="24"/>
          </w:rPr>
          <m:t>k</m:t>
        </m:r>
      </m:oMath>
      <w:r>
        <w:rPr>
          <w:rFonts w:ascii="Times New Roman" w:hAnsi="Times New Roman" w:cs="Times New Roman"/>
          <w:sz w:val="24"/>
          <w:szCs w:val="24"/>
        </w:rPr>
        <w:t xml:space="preserve"> walking time from the stop </w:t>
      </w:r>
      <m:oMath>
        <m:r>
          <w:rPr>
            <w:rFonts w:ascii="Cambria Math" w:hAnsi="Cambria Math" w:cs="Times New Roman"/>
            <w:sz w:val="24"/>
            <w:szCs w:val="24"/>
          </w:rPr>
          <m:t>j</m:t>
        </m:r>
      </m:oMath>
      <w:r>
        <w:rPr>
          <w:rFonts w:ascii="Times New Roman" w:hAnsi="Times New Roman" w:cs="Times New Roman"/>
          <w:sz w:val="24"/>
          <w:szCs w:val="24"/>
        </w:rPr>
        <w:t xml:space="preserve"> and intends to catch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Tr</m:t>
        </m:r>
      </m:oMath>
      <w:r>
        <w:rPr>
          <w:rFonts w:ascii="Times New Roman" w:hAnsi="Times New Roman" w:cs="Times New Roman"/>
          <w:sz w:val="24"/>
          <w:szCs w:val="24"/>
        </w:rPr>
        <w:t xml:space="preserve"> is the collection of all trips, and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stops on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K</m:t>
        </m:r>
      </m:oMath>
      <w:r>
        <w:rPr>
          <w:rFonts w:ascii="Times New Roman" w:hAnsi="Times New Roman" w:cs="Times New Roman"/>
          <w:sz w:val="24"/>
          <w:szCs w:val="24"/>
        </w:rPr>
        <w:t xml:space="preserve"> is the designated walking time range. </w: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m:t>
        </m:r>
      </m:oMath>
      <w:r>
        <w:rPr>
          <w:rFonts w:ascii="Times New Roman" w:hAnsi="Times New Roman" w:cs="Times New Roman"/>
          <w:sz w:val="24"/>
          <w:szCs w:val="24"/>
        </w:rPr>
        <w:t xml:space="preserve"> is the actual departure time of target bus, and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arrival time at the stop for the user. </w:t>
      </w:r>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is the expected waiting time as well as the insurance buffer.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Pr>
          <w:rFonts w:ascii="Times New Roman" w:hAnsi="Times New Roman" w:cs="Times New Roman"/>
          <w:sz w:val="24"/>
          <w:szCs w:val="24"/>
        </w:rPr>
        <w:t xml:space="preserve"> is the expected departure time of the scheduled bus.</w:t>
      </w:r>
    </w:p>
    <w:p w14:paraId="261209E2" w14:textId="77777777" w:rsidR="00A905B6" w:rsidRDefault="00A905B6" w:rsidP="00A905B6">
      <w:pPr>
        <w:rPr>
          <w:rFonts w:ascii="Times New Roman" w:hAnsi="Times New Roman" w:cs="Times New Roman"/>
          <w:sz w:val="24"/>
          <w:szCs w:val="24"/>
        </w:rPr>
      </w:pPr>
    </w:p>
    <w:p w14:paraId="1D11F85F" w14:textId="77777777" w:rsidR="00A905B6" w:rsidRDefault="00A905B6" w:rsidP="00A905B6">
      <w:pPr>
        <w:rPr>
          <w:rFonts w:ascii="Times New Roman" w:hAnsi="Times New Roman" w:cs="Times New Roman"/>
          <w:sz w:val="24"/>
          <w:szCs w:val="24"/>
        </w:rPr>
      </w:pPr>
      <w:r>
        <w:rPr>
          <w:rFonts w:ascii="Times New Roman" w:hAnsi="Times New Roman" w:cs="Times New Roman"/>
          <w:sz w:val="24"/>
          <w:szCs w:val="24"/>
        </w:rPr>
        <w:t>Reference:</w:t>
      </w:r>
    </w:p>
    <w:p w14:paraId="1530CBFD" w14:textId="59B333E5" w:rsidR="0004466D" w:rsidRPr="0004466D" w:rsidRDefault="00A905B6"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04466D" w:rsidRPr="0004466D">
        <w:rPr>
          <w:rFonts w:ascii="Times New Roman" w:hAnsi="Times New Roman" w:cs="Times New Roman"/>
          <w:noProof/>
          <w:sz w:val="24"/>
          <w:szCs w:val="24"/>
        </w:rPr>
        <w:t xml:space="preserve">Algers, S., Hansen, S., &amp; Tegner, G. (1975). Role of waiting time, comfort, and convenience in modal choice for work trip. </w:t>
      </w:r>
      <w:r w:rsidR="0004466D" w:rsidRPr="0004466D">
        <w:rPr>
          <w:rFonts w:ascii="Times New Roman" w:hAnsi="Times New Roman" w:cs="Times New Roman"/>
          <w:i/>
          <w:iCs/>
          <w:noProof/>
          <w:sz w:val="24"/>
          <w:szCs w:val="24"/>
        </w:rPr>
        <w:t>Transportation Research Record</w:t>
      </w:r>
      <w:r w:rsidR="0004466D" w:rsidRPr="0004466D">
        <w:rPr>
          <w:rFonts w:ascii="Times New Roman" w:hAnsi="Times New Roman" w:cs="Times New Roman"/>
          <w:noProof/>
          <w:sz w:val="24"/>
          <w:szCs w:val="24"/>
        </w:rPr>
        <w:t xml:space="preserve">, </w:t>
      </w:r>
      <w:r w:rsidR="0004466D" w:rsidRPr="0004466D">
        <w:rPr>
          <w:rFonts w:ascii="Times New Roman" w:hAnsi="Times New Roman" w:cs="Times New Roman"/>
          <w:i/>
          <w:iCs/>
          <w:noProof/>
          <w:sz w:val="24"/>
          <w:szCs w:val="24"/>
        </w:rPr>
        <w:t>534</w:t>
      </w:r>
      <w:r w:rsidR="0004466D" w:rsidRPr="0004466D">
        <w:rPr>
          <w:rFonts w:ascii="Times New Roman" w:hAnsi="Times New Roman" w:cs="Times New Roman"/>
          <w:noProof/>
          <w:sz w:val="24"/>
          <w:szCs w:val="24"/>
        </w:rPr>
        <w:t>, 38–51.</w:t>
      </w:r>
    </w:p>
    <w:p w14:paraId="0C0E684E"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Ayed, A. Ben, Halima, M. Ben, &amp; Alimi, A. M. (2015). Big data analytics for logistics and transportation. In </w:t>
      </w:r>
      <w:r w:rsidRPr="0004466D">
        <w:rPr>
          <w:rFonts w:ascii="Times New Roman" w:hAnsi="Times New Roman" w:cs="Times New Roman"/>
          <w:i/>
          <w:iCs/>
          <w:noProof/>
          <w:sz w:val="24"/>
          <w:szCs w:val="24"/>
        </w:rPr>
        <w:t>2015 4th International Conference on Advanced Logistics and Transport (ICALT)</w:t>
      </w:r>
      <w:r w:rsidRPr="0004466D">
        <w:rPr>
          <w:rFonts w:ascii="Times New Roman" w:hAnsi="Times New Roman" w:cs="Times New Roman"/>
          <w:noProof/>
          <w:sz w:val="24"/>
          <w:szCs w:val="24"/>
        </w:rPr>
        <w:t xml:space="preserve"> (pp. 311–316). IEEE.</w:t>
      </w:r>
    </w:p>
    <w:p w14:paraId="1FC41F13"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Bowman, L. A., &amp; Turnquist, M. A. (1981). Service frequency, schedule reliability and passenger wait times at transit stops. </w:t>
      </w:r>
      <w:r w:rsidRPr="0004466D">
        <w:rPr>
          <w:rFonts w:ascii="Times New Roman" w:hAnsi="Times New Roman" w:cs="Times New Roman"/>
          <w:i/>
          <w:iCs/>
          <w:noProof/>
          <w:sz w:val="24"/>
          <w:szCs w:val="24"/>
        </w:rPr>
        <w:t>Transportation Research Part A: General</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15</w:t>
      </w:r>
      <w:r w:rsidRPr="0004466D">
        <w:rPr>
          <w:rFonts w:ascii="Times New Roman" w:hAnsi="Times New Roman" w:cs="Times New Roman"/>
          <w:noProof/>
          <w:sz w:val="24"/>
          <w:szCs w:val="24"/>
        </w:rPr>
        <w:t>(6), 465–471.</w:t>
      </w:r>
    </w:p>
    <w:p w14:paraId="41E8F238"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04466D">
        <w:rPr>
          <w:rFonts w:ascii="Times New Roman" w:hAnsi="Times New Roman" w:cs="Times New Roman"/>
          <w:i/>
          <w:iCs/>
          <w:noProof/>
          <w:sz w:val="24"/>
          <w:szCs w:val="24"/>
        </w:rPr>
        <w:t>Transportation Research Part A: Policy and Practice</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69</w:t>
      </w:r>
      <w:r w:rsidRPr="0004466D">
        <w:rPr>
          <w:rFonts w:ascii="Times New Roman" w:hAnsi="Times New Roman" w:cs="Times New Roman"/>
          <w:noProof/>
          <w:sz w:val="24"/>
          <w:szCs w:val="24"/>
        </w:rPr>
        <w:t>, 409–422.</w:t>
      </w:r>
    </w:p>
    <w:p w14:paraId="20A131C7"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Brakewood, C., Macfarlane, G. S., &amp; Watkins, K. (2015). The impact of real-time information on bus ridership in New York City. </w:t>
      </w:r>
      <w:r w:rsidRPr="0004466D">
        <w:rPr>
          <w:rFonts w:ascii="Times New Roman" w:hAnsi="Times New Roman" w:cs="Times New Roman"/>
          <w:i/>
          <w:iCs/>
          <w:noProof/>
          <w:sz w:val="24"/>
          <w:szCs w:val="24"/>
        </w:rPr>
        <w:t>Transportation Research Part C: Emerging Technologies</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53</w:t>
      </w:r>
      <w:r w:rsidRPr="0004466D">
        <w:rPr>
          <w:rFonts w:ascii="Times New Roman" w:hAnsi="Times New Roman" w:cs="Times New Roman"/>
          <w:noProof/>
          <w:sz w:val="24"/>
          <w:szCs w:val="24"/>
        </w:rPr>
        <w:t>, 59–75.</w:t>
      </w:r>
    </w:p>
    <w:p w14:paraId="62FF5431"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Brakewood, C., Rojas, F., Zegras, C., Watkins, K., &amp; Robin, J. (2015). An analysis of commuter rail real-time information in Boston.</w:t>
      </w:r>
    </w:p>
    <w:p w14:paraId="784DBEC7"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Brakewood, C., &amp; Watkins, K. (2018). A literature review of the passenger benefits of real-time transit information. </w:t>
      </w:r>
      <w:r w:rsidRPr="0004466D">
        <w:rPr>
          <w:rFonts w:ascii="Times New Roman" w:hAnsi="Times New Roman" w:cs="Times New Roman"/>
          <w:i/>
          <w:iCs/>
          <w:noProof/>
          <w:sz w:val="24"/>
          <w:szCs w:val="24"/>
        </w:rPr>
        <w:t>Transport Reviews</w:t>
      </w:r>
      <w:r w:rsidRPr="0004466D">
        <w:rPr>
          <w:rFonts w:ascii="Times New Roman" w:hAnsi="Times New Roman" w:cs="Times New Roman"/>
          <w:noProof/>
          <w:sz w:val="24"/>
          <w:szCs w:val="24"/>
        </w:rPr>
        <w:t>, 1–30.</w:t>
      </w:r>
    </w:p>
    <w:p w14:paraId="599CD679"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Cabannes, T., Shyu, F., Porter, E., Yao, S., Wang, Y., Vincentelli, M. A. S., … Bayen, A. M. (2018). Measuring regret in routing: assessing the impact of increased app usage. In </w:t>
      </w:r>
      <w:r w:rsidRPr="0004466D">
        <w:rPr>
          <w:rFonts w:ascii="Times New Roman" w:hAnsi="Times New Roman" w:cs="Times New Roman"/>
          <w:i/>
          <w:iCs/>
          <w:noProof/>
          <w:sz w:val="24"/>
          <w:szCs w:val="24"/>
        </w:rPr>
        <w:t>2018 21st International Conference on Intelligent Transportation Systems (ITSC)</w:t>
      </w:r>
      <w:r w:rsidRPr="0004466D">
        <w:rPr>
          <w:rFonts w:ascii="Times New Roman" w:hAnsi="Times New Roman" w:cs="Times New Roman"/>
          <w:noProof/>
          <w:sz w:val="24"/>
          <w:szCs w:val="24"/>
        </w:rPr>
        <w:t xml:space="preserve"> (pp. 2589–2594). IEEE.</w:t>
      </w:r>
    </w:p>
    <w:p w14:paraId="70DCB54C"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04466D">
        <w:rPr>
          <w:rFonts w:ascii="Times New Roman" w:hAnsi="Times New Roman" w:cs="Times New Roman"/>
          <w:i/>
          <w:iCs/>
          <w:noProof/>
          <w:sz w:val="24"/>
          <w:szCs w:val="24"/>
        </w:rPr>
        <w:t>EURO Journal on Transportation and Logistics</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6</w:t>
      </w:r>
      <w:r w:rsidRPr="0004466D">
        <w:rPr>
          <w:rFonts w:ascii="Times New Roman" w:hAnsi="Times New Roman" w:cs="Times New Roman"/>
          <w:noProof/>
          <w:sz w:val="24"/>
          <w:szCs w:val="24"/>
        </w:rPr>
        <w:t>(3), 247–270.</w:t>
      </w:r>
    </w:p>
    <w:p w14:paraId="5E24208A"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Chauhan, S., Agarwal, N., &amp; Kar, A. K. (2016). Addressing big data challenges in smart cities: a systematic literature review. </w:t>
      </w:r>
      <w:r w:rsidRPr="0004466D">
        <w:rPr>
          <w:rFonts w:ascii="Times New Roman" w:hAnsi="Times New Roman" w:cs="Times New Roman"/>
          <w:i/>
          <w:iCs/>
          <w:noProof/>
          <w:sz w:val="24"/>
          <w:szCs w:val="24"/>
        </w:rPr>
        <w:t>Info</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18</w:t>
      </w:r>
      <w:r w:rsidRPr="0004466D">
        <w:rPr>
          <w:rFonts w:ascii="Times New Roman" w:hAnsi="Times New Roman" w:cs="Times New Roman"/>
          <w:noProof/>
          <w:sz w:val="24"/>
          <w:szCs w:val="24"/>
        </w:rPr>
        <w:t>(4), 73–90.</w:t>
      </w:r>
    </w:p>
    <w:p w14:paraId="2B0138C2"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lastRenderedPageBreak/>
        <w:t xml:space="preserve">Chen, M., Mao, S., &amp; Liu, Y. (2014). Big data: A survey. </w:t>
      </w:r>
      <w:r w:rsidRPr="0004466D">
        <w:rPr>
          <w:rFonts w:ascii="Times New Roman" w:hAnsi="Times New Roman" w:cs="Times New Roman"/>
          <w:i/>
          <w:iCs/>
          <w:noProof/>
          <w:sz w:val="24"/>
          <w:szCs w:val="24"/>
        </w:rPr>
        <w:t>Mobile Networks and Applications</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19</w:t>
      </w:r>
      <w:r w:rsidRPr="0004466D">
        <w:rPr>
          <w:rFonts w:ascii="Times New Roman" w:hAnsi="Times New Roman" w:cs="Times New Roman"/>
          <w:noProof/>
          <w:sz w:val="24"/>
          <w:szCs w:val="24"/>
        </w:rPr>
        <w:t>(2), 171–209.</w:t>
      </w:r>
    </w:p>
    <w:p w14:paraId="68EB3028"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04466D">
        <w:rPr>
          <w:rFonts w:ascii="Times New Roman" w:hAnsi="Times New Roman" w:cs="Times New Roman"/>
          <w:i/>
          <w:iCs/>
          <w:noProof/>
          <w:sz w:val="24"/>
          <w:szCs w:val="24"/>
        </w:rPr>
        <w:t>Transportation Research Record</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2419</w:t>
      </w:r>
      <w:r w:rsidRPr="0004466D">
        <w:rPr>
          <w:rFonts w:ascii="Times New Roman" w:hAnsi="Times New Roman" w:cs="Times New Roman"/>
          <w:noProof/>
          <w:sz w:val="24"/>
          <w:szCs w:val="24"/>
        </w:rPr>
        <w:t>(1), 1–10.</w:t>
      </w:r>
    </w:p>
    <w:p w14:paraId="21A36BE3"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COTA. (2019). 2 N HIGH / E MAIN.</w:t>
      </w:r>
    </w:p>
    <w:p w14:paraId="156EB8E3"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Dutzik, T., Madsen, T., &amp; Baxandall, P. (2013). A new way to go: The transportation apps and vehicle-sharing tools that are giving more Americans the freedom to drive less.</w:t>
      </w:r>
    </w:p>
    <w:p w14:paraId="53B792A3"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Dziekan, K., &amp; Vermeulen, A. (2006). Psychological effects of and design preferences for real-time information displays. </w:t>
      </w:r>
      <w:r w:rsidRPr="0004466D">
        <w:rPr>
          <w:rFonts w:ascii="Times New Roman" w:hAnsi="Times New Roman" w:cs="Times New Roman"/>
          <w:i/>
          <w:iCs/>
          <w:noProof/>
          <w:sz w:val="24"/>
          <w:szCs w:val="24"/>
        </w:rPr>
        <w:t>Journal of Public Transportation</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9</w:t>
      </w:r>
      <w:r w:rsidRPr="0004466D">
        <w:rPr>
          <w:rFonts w:ascii="Times New Roman" w:hAnsi="Times New Roman" w:cs="Times New Roman"/>
          <w:noProof/>
          <w:sz w:val="24"/>
          <w:szCs w:val="24"/>
        </w:rPr>
        <w:t>(1), 1.</w:t>
      </w:r>
    </w:p>
    <w:p w14:paraId="44815D91"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04466D">
        <w:rPr>
          <w:rFonts w:ascii="Times New Roman" w:hAnsi="Times New Roman" w:cs="Times New Roman"/>
          <w:i/>
          <w:iCs/>
          <w:noProof/>
          <w:sz w:val="24"/>
          <w:szCs w:val="24"/>
        </w:rPr>
        <w:t>Transportation Research Part A: Policy and Practice</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88</w:t>
      </w:r>
      <w:r w:rsidRPr="0004466D">
        <w:rPr>
          <w:rFonts w:ascii="Times New Roman" w:hAnsi="Times New Roman" w:cs="Times New Roman"/>
          <w:noProof/>
          <w:sz w:val="24"/>
          <w:szCs w:val="24"/>
        </w:rPr>
        <w:t>, 251–264.</w:t>
      </w:r>
    </w:p>
    <w:p w14:paraId="31EF6229"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Fayyaz S., S. K., Liu, X. C., &amp; Zhang, G. (2017). An efficient General Transit Feed Specification (GTFS) enabled algorithm for dynamic transit accessibility analysis. </w:t>
      </w:r>
      <w:r w:rsidRPr="0004466D">
        <w:rPr>
          <w:rFonts w:ascii="Times New Roman" w:hAnsi="Times New Roman" w:cs="Times New Roman"/>
          <w:i/>
          <w:iCs/>
          <w:noProof/>
          <w:sz w:val="24"/>
          <w:szCs w:val="24"/>
        </w:rPr>
        <w:t>PLoS ONE</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12</w:t>
      </w:r>
      <w:r w:rsidRPr="0004466D">
        <w:rPr>
          <w:rFonts w:ascii="Times New Roman" w:hAnsi="Times New Roman" w:cs="Times New Roman"/>
          <w:noProof/>
          <w:sz w:val="24"/>
          <w:szCs w:val="24"/>
        </w:rPr>
        <w:t>(10), e0185333. https://doi.org/10.1371/journal.pone.0185333</w:t>
      </w:r>
    </w:p>
    <w:p w14:paraId="47959A9B"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Ferris, B., Watkins, K., &amp; Borning, A. (2010). OneBusAway: results from providing real-time arrival information for public transit. In </w:t>
      </w:r>
      <w:r w:rsidRPr="0004466D">
        <w:rPr>
          <w:rFonts w:ascii="Times New Roman" w:hAnsi="Times New Roman" w:cs="Times New Roman"/>
          <w:i/>
          <w:iCs/>
          <w:noProof/>
          <w:sz w:val="24"/>
          <w:szCs w:val="24"/>
        </w:rPr>
        <w:t>Proceedings of the SIGCHI Conference on Human Factors in Computing Systems</w:t>
      </w:r>
      <w:r w:rsidRPr="0004466D">
        <w:rPr>
          <w:rFonts w:ascii="Times New Roman" w:hAnsi="Times New Roman" w:cs="Times New Roman"/>
          <w:noProof/>
          <w:sz w:val="24"/>
          <w:szCs w:val="24"/>
        </w:rPr>
        <w:t xml:space="preserve"> (pp. 1807–1816). ACM.</w:t>
      </w:r>
    </w:p>
    <w:p w14:paraId="515912BC"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Fonzone, A., Schmöcker, J.-D., &amp; Liu, R. (2015). A model of bus bunching under reliability-based passenger arrival patterns. </w:t>
      </w:r>
      <w:r w:rsidRPr="0004466D">
        <w:rPr>
          <w:rFonts w:ascii="Times New Roman" w:hAnsi="Times New Roman" w:cs="Times New Roman"/>
          <w:i/>
          <w:iCs/>
          <w:noProof/>
          <w:sz w:val="24"/>
          <w:szCs w:val="24"/>
        </w:rPr>
        <w:t>Transportation Research Procedia</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7</w:t>
      </w:r>
      <w:r w:rsidRPr="0004466D">
        <w:rPr>
          <w:rFonts w:ascii="Times New Roman" w:hAnsi="Times New Roman" w:cs="Times New Roman"/>
          <w:noProof/>
          <w:sz w:val="24"/>
          <w:szCs w:val="24"/>
        </w:rPr>
        <w:t>, 276–299.</w:t>
      </w:r>
    </w:p>
    <w:p w14:paraId="61309BC0"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Fries, R. N., Dunning, A. E., &amp; Chowdhury, M. A. (2011). University traveler value of potential real-time transit information. </w:t>
      </w:r>
      <w:r w:rsidRPr="0004466D">
        <w:rPr>
          <w:rFonts w:ascii="Times New Roman" w:hAnsi="Times New Roman" w:cs="Times New Roman"/>
          <w:i/>
          <w:iCs/>
          <w:noProof/>
          <w:sz w:val="24"/>
          <w:szCs w:val="24"/>
        </w:rPr>
        <w:t>Journal of Public Transportation</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14</w:t>
      </w:r>
      <w:r w:rsidRPr="0004466D">
        <w:rPr>
          <w:rFonts w:ascii="Times New Roman" w:hAnsi="Times New Roman" w:cs="Times New Roman"/>
          <w:noProof/>
          <w:sz w:val="24"/>
          <w:szCs w:val="24"/>
        </w:rPr>
        <w:t>(2), 2.</w:t>
      </w:r>
    </w:p>
    <w:p w14:paraId="20D3EC58"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04466D">
        <w:rPr>
          <w:rFonts w:ascii="Times New Roman" w:hAnsi="Times New Roman" w:cs="Times New Roman"/>
          <w:i/>
          <w:iCs/>
          <w:noProof/>
          <w:sz w:val="24"/>
          <w:szCs w:val="24"/>
        </w:rPr>
        <w:t>Transportation Research Record</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2274</w:t>
      </w:r>
      <w:r w:rsidRPr="0004466D">
        <w:rPr>
          <w:rFonts w:ascii="Times New Roman" w:hAnsi="Times New Roman" w:cs="Times New Roman"/>
          <w:noProof/>
          <w:sz w:val="24"/>
          <w:szCs w:val="24"/>
        </w:rPr>
        <w:t>(1), 52–60.</w:t>
      </w:r>
    </w:p>
    <w:p w14:paraId="7D1EAC67"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Gkioulou, Z. (2013). Evaluating the impact of waiting time uncertainty on passengers´ decisions.</w:t>
      </w:r>
    </w:p>
    <w:p w14:paraId="1CC8F3B7"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Google Developers. (2016). GTFS Static Overview | Static Transit | Google Developers. Retrieved March 8, 2018, from https://developers.google.com/transit/gtfs/</w:t>
      </w:r>
    </w:p>
    <w:p w14:paraId="643A768A"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Google Developers. (2018). Trip Updates. Retrieved April 8, 2019, from https://developers.google.com/transit/gtfs-realtime/guides/trip-updates</w:t>
      </w:r>
    </w:p>
    <w:p w14:paraId="31E27BC7"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Goyder, J. (1986). Surveys on surveys: Limitations and potentialities. </w:t>
      </w:r>
      <w:r w:rsidRPr="0004466D">
        <w:rPr>
          <w:rFonts w:ascii="Times New Roman" w:hAnsi="Times New Roman" w:cs="Times New Roman"/>
          <w:i/>
          <w:iCs/>
          <w:noProof/>
          <w:sz w:val="24"/>
          <w:szCs w:val="24"/>
        </w:rPr>
        <w:t>Public Opinion Quarterly</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50</w:t>
      </w:r>
      <w:r w:rsidRPr="0004466D">
        <w:rPr>
          <w:rFonts w:ascii="Times New Roman" w:hAnsi="Times New Roman" w:cs="Times New Roman"/>
          <w:noProof/>
          <w:sz w:val="24"/>
          <w:szCs w:val="24"/>
        </w:rPr>
        <w:t>(1), 27–41.</w:t>
      </w:r>
    </w:p>
    <w:p w14:paraId="58B34D7E"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Herrera, J. C., Work, D. B., Herring, R., Ban, X. J., Jacobson, Q., &amp; Bayen, A. M. (2010). Evaluation of traffic data obtained via GPS-enabled mobile phones: The Mobile Century field experiment. </w:t>
      </w:r>
      <w:r w:rsidRPr="0004466D">
        <w:rPr>
          <w:rFonts w:ascii="Times New Roman" w:hAnsi="Times New Roman" w:cs="Times New Roman"/>
          <w:i/>
          <w:iCs/>
          <w:noProof/>
          <w:sz w:val="24"/>
          <w:szCs w:val="24"/>
        </w:rPr>
        <w:t>Transportation Research Part C: Emerging Technologies</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18</w:t>
      </w:r>
      <w:r w:rsidRPr="0004466D">
        <w:rPr>
          <w:rFonts w:ascii="Times New Roman" w:hAnsi="Times New Roman" w:cs="Times New Roman"/>
          <w:noProof/>
          <w:sz w:val="24"/>
          <w:szCs w:val="24"/>
        </w:rPr>
        <w:t>(4), 568–583.</w:t>
      </w:r>
    </w:p>
    <w:p w14:paraId="71B0D08F"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lastRenderedPageBreak/>
        <w:t xml:space="preserve">Hilbert, M. (2016). Big data for development: A review of promises and challenges. </w:t>
      </w:r>
      <w:r w:rsidRPr="0004466D">
        <w:rPr>
          <w:rFonts w:ascii="Times New Roman" w:hAnsi="Times New Roman" w:cs="Times New Roman"/>
          <w:i/>
          <w:iCs/>
          <w:noProof/>
          <w:sz w:val="24"/>
          <w:szCs w:val="24"/>
        </w:rPr>
        <w:t>Development Policy Review</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34</w:t>
      </w:r>
      <w:r w:rsidRPr="0004466D">
        <w:rPr>
          <w:rFonts w:ascii="Times New Roman" w:hAnsi="Times New Roman" w:cs="Times New Roman"/>
          <w:noProof/>
          <w:sz w:val="24"/>
          <w:szCs w:val="24"/>
        </w:rPr>
        <w:t>(1), 135–174.</w:t>
      </w:r>
    </w:p>
    <w:p w14:paraId="273DEC78"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Jolliffe, J. K., &amp; Hutchinson, T. P. (1975). A behavioural explanation of the association between bus and passenger arrivals at a bus stop. </w:t>
      </w:r>
      <w:r w:rsidRPr="0004466D">
        <w:rPr>
          <w:rFonts w:ascii="Times New Roman" w:hAnsi="Times New Roman" w:cs="Times New Roman"/>
          <w:i/>
          <w:iCs/>
          <w:noProof/>
          <w:sz w:val="24"/>
          <w:szCs w:val="24"/>
        </w:rPr>
        <w:t>Transportation Science</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9</w:t>
      </w:r>
      <w:r w:rsidRPr="0004466D">
        <w:rPr>
          <w:rFonts w:ascii="Times New Roman" w:hAnsi="Times New Roman" w:cs="Times New Roman"/>
          <w:noProof/>
          <w:sz w:val="24"/>
          <w:szCs w:val="24"/>
        </w:rPr>
        <w:t>(3), 248–282.</w:t>
      </w:r>
    </w:p>
    <w:p w14:paraId="0DA58E70"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Larsen, O. I., &amp; Sunde, Ø. (2008). Waiting time and the role and value of information in scheduled transport. </w:t>
      </w:r>
      <w:r w:rsidRPr="0004466D">
        <w:rPr>
          <w:rFonts w:ascii="Times New Roman" w:hAnsi="Times New Roman" w:cs="Times New Roman"/>
          <w:i/>
          <w:iCs/>
          <w:noProof/>
          <w:sz w:val="24"/>
          <w:szCs w:val="24"/>
        </w:rPr>
        <w:t>Research in Transportation Economics</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23</w:t>
      </w:r>
      <w:r w:rsidRPr="0004466D">
        <w:rPr>
          <w:rFonts w:ascii="Times New Roman" w:hAnsi="Times New Roman" w:cs="Times New Roman"/>
          <w:noProof/>
          <w:sz w:val="24"/>
          <w:szCs w:val="24"/>
        </w:rPr>
        <w:t>(1), 41–52.</w:t>
      </w:r>
    </w:p>
    <w:p w14:paraId="2356262C"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04466D">
        <w:rPr>
          <w:rFonts w:ascii="Times New Roman" w:hAnsi="Times New Roman" w:cs="Times New Roman"/>
          <w:i/>
          <w:iCs/>
          <w:noProof/>
          <w:sz w:val="24"/>
          <w:szCs w:val="24"/>
        </w:rPr>
        <w:t>Journal of Advanced Transportation</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2017</w:t>
      </w:r>
      <w:r w:rsidRPr="0004466D">
        <w:rPr>
          <w:rFonts w:ascii="Times New Roman" w:hAnsi="Times New Roman" w:cs="Times New Roman"/>
          <w:noProof/>
          <w:sz w:val="24"/>
          <w:szCs w:val="24"/>
        </w:rPr>
        <w:t>.</w:t>
      </w:r>
    </w:p>
    <w:p w14:paraId="3B032466"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Neuman, W. L., &amp; Robson, K. (2014). </w:t>
      </w:r>
      <w:r w:rsidRPr="0004466D">
        <w:rPr>
          <w:rFonts w:ascii="Times New Roman" w:hAnsi="Times New Roman" w:cs="Times New Roman"/>
          <w:i/>
          <w:iCs/>
          <w:noProof/>
          <w:sz w:val="24"/>
          <w:szCs w:val="24"/>
        </w:rPr>
        <w:t>Basics of social research</w:t>
      </w:r>
      <w:r w:rsidRPr="0004466D">
        <w:rPr>
          <w:rFonts w:ascii="Times New Roman" w:hAnsi="Times New Roman" w:cs="Times New Roman"/>
          <w:noProof/>
          <w:sz w:val="24"/>
          <w:szCs w:val="24"/>
        </w:rPr>
        <w:t>. Pearson Canada Toronto.</w:t>
      </w:r>
    </w:p>
    <w:p w14:paraId="029842A9"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Papangelis, K., Nelson, J. D., Sripada, S., &amp; Beecroft, M. (2016). The effects of mobile real-time information on rural passengers. </w:t>
      </w:r>
      <w:r w:rsidRPr="0004466D">
        <w:rPr>
          <w:rFonts w:ascii="Times New Roman" w:hAnsi="Times New Roman" w:cs="Times New Roman"/>
          <w:i/>
          <w:iCs/>
          <w:noProof/>
          <w:sz w:val="24"/>
          <w:szCs w:val="24"/>
        </w:rPr>
        <w:t>Transportation Planning and Technology</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39</w:t>
      </w:r>
      <w:r w:rsidRPr="0004466D">
        <w:rPr>
          <w:rFonts w:ascii="Times New Roman" w:hAnsi="Times New Roman" w:cs="Times New Roman"/>
          <w:noProof/>
          <w:sz w:val="24"/>
          <w:szCs w:val="24"/>
        </w:rPr>
        <w:t>(1), 97–114.</w:t>
      </w:r>
    </w:p>
    <w:p w14:paraId="26420C90"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04466D">
        <w:rPr>
          <w:rFonts w:ascii="Times New Roman" w:hAnsi="Times New Roman" w:cs="Times New Roman"/>
          <w:i/>
          <w:iCs/>
          <w:noProof/>
          <w:sz w:val="24"/>
          <w:szCs w:val="24"/>
        </w:rPr>
        <w:t>International Journal of Geographical Information Science</w:t>
      </w:r>
      <w:r w:rsidRPr="0004466D">
        <w:rPr>
          <w:rFonts w:ascii="Times New Roman" w:hAnsi="Times New Roman" w:cs="Times New Roman"/>
          <w:noProof/>
          <w:sz w:val="24"/>
          <w:szCs w:val="24"/>
        </w:rPr>
        <w:t>, 1–26.</w:t>
      </w:r>
    </w:p>
    <w:p w14:paraId="4EE8A883"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04466D">
        <w:rPr>
          <w:rFonts w:ascii="Times New Roman" w:hAnsi="Times New Roman" w:cs="Times New Roman"/>
          <w:i/>
          <w:iCs/>
          <w:noProof/>
          <w:sz w:val="24"/>
          <w:szCs w:val="24"/>
        </w:rPr>
        <w:t>Pacific Rim TransTech Conference. 1995 Vehicle Navigation and Information Systems Conference Proceedings. 6th International VNIS. A Ride into the Future</w:t>
      </w:r>
      <w:r w:rsidRPr="0004466D">
        <w:rPr>
          <w:rFonts w:ascii="Times New Roman" w:hAnsi="Times New Roman" w:cs="Times New Roman"/>
          <w:noProof/>
          <w:sz w:val="24"/>
          <w:szCs w:val="24"/>
        </w:rPr>
        <w:t xml:space="preserve"> (pp. 83–89). IEEE.</w:t>
      </w:r>
    </w:p>
    <w:p w14:paraId="4E957CE9"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Rossi, P. H., Wright, J. D., &amp; Anderson, A. B. (2013). </w:t>
      </w:r>
      <w:r w:rsidRPr="0004466D">
        <w:rPr>
          <w:rFonts w:ascii="Times New Roman" w:hAnsi="Times New Roman" w:cs="Times New Roman"/>
          <w:i/>
          <w:iCs/>
          <w:noProof/>
          <w:sz w:val="24"/>
          <w:szCs w:val="24"/>
        </w:rPr>
        <w:t>Handbook of survey research</w:t>
      </w:r>
      <w:r w:rsidRPr="0004466D">
        <w:rPr>
          <w:rFonts w:ascii="Times New Roman" w:hAnsi="Times New Roman" w:cs="Times New Roman"/>
          <w:noProof/>
          <w:sz w:val="24"/>
          <w:szCs w:val="24"/>
        </w:rPr>
        <w:t>. Academic Press.</w:t>
      </w:r>
    </w:p>
    <w:p w14:paraId="57E5CFE2"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Sui, D., Elwood, S., &amp; Goodchild, M. (2012). </w:t>
      </w:r>
      <w:r w:rsidRPr="0004466D">
        <w:rPr>
          <w:rFonts w:ascii="Times New Roman" w:hAnsi="Times New Roman" w:cs="Times New Roman"/>
          <w:i/>
          <w:iCs/>
          <w:noProof/>
          <w:sz w:val="24"/>
          <w:szCs w:val="24"/>
        </w:rPr>
        <w:t>Crowdsourcing geographic knowledge: volunteered geographic information (VGI) in theory and practice</w:t>
      </w:r>
      <w:r w:rsidRPr="0004466D">
        <w:rPr>
          <w:rFonts w:ascii="Times New Roman" w:hAnsi="Times New Roman" w:cs="Times New Roman"/>
          <w:noProof/>
          <w:sz w:val="24"/>
          <w:szCs w:val="24"/>
        </w:rPr>
        <w:t>. Springer Science &amp; Business Media.</w:t>
      </w:r>
    </w:p>
    <w:p w14:paraId="2664F7C1"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14:paraId="0A817B1D"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Walker, J. (2012). </w:t>
      </w:r>
      <w:r w:rsidRPr="0004466D">
        <w:rPr>
          <w:rFonts w:ascii="Times New Roman" w:hAnsi="Times New Roman" w:cs="Times New Roman"/>
          <w:i/>
          <w:iCs/>
          <w:noProof/>
          <w:sz w:val="24"/>
          <w:szCs w:val="24"/>
        </w:rPr>
        <w:t>Human transit: How clearer thinking about public transit can enrich our communities and our lives</w:t>
      </w:r>
      <w:r w:rsidRPr="0004466D">
        <w:rPr>
          <w:rFonts w:ascii="Times New Roman" w:hAnsi="Times New Roman" w:cs="Times New Roman"/>
          <w:noProof/>
          <w:sz w:val="24"/>
          <w:szCs w:val="24"/>
        </w:rPr>
        <w:t>. Island Press.</w:t>
      </w:r>
    </w:p>
    <w:p w14:paraId="245CAC67"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Washburn, D., Sindhu, U., Balaouras, S., Dines, R. A., Hayes, N., &amp; Nelson, L. E. (2009). Helping CIOs understand “smart city” initiatives. </w:t>
      </w:r>
      <w:r w:rsidRPr="0004466D">
        <w:rPr>
          <w:rFonts w:ascii="Times New Roman" w:hAnsi="Times New Roman" w:cs="Times New Roman"/>
          <w:i/>
          <w:iCs/>
          <w:noProof/>
          <w:sz w:val="24"/>
          <w:szCs w:val="24"/>
        </w:rPr>
        <w:t>Growth</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17</w:t>
      </w:r>
      <w:r w:rsidRPr="0004466D">
        <w:rPr>
          <w:rFonts w:ascii="Times New Roman" w:hAnsi="Times New Roman" w:cs="Times New Roman"/>
          <w:noProof/>
          <w:sz w:val="24"/>
          <w:szCs w:val="24"/>
        </w:rPr>
        <w:t>(2), 1–17.</w:t>
      </w:r>
    </w:p>
    <w:p w14:paraId="124EACFC"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04466D">
        <w:rPr>
          <w:rFonts w:ascii="Times New Roman" w:hAnsi="Times New Roman" w:cs="Times New Roman"/>
          <w:i/>
          <w:iCs/>
          <w:noProof/>
          <w:sz w:val="24"/>
          <w:szCs w:val="24"/>
        </w:rPr>
        <w:t>Transportation Research Part A: Policy and Practice</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45</w:t>
      </w:r>
      <w:r w:rsidRPr="0004466D">
        <w:rPr>
          <w:rFonts w:ascii="Times New Roman" w:hAnsi="Times New Roman" w:cs="Times New Roman"/>
          <w:noProof/>
          <w:sz w:val="24"/>
          <w:szCs w:val="24"/>
        </w:rPr>
        <w:t>(8), 839–848.</w:t>
      </w:r>
    </w:p>
    <w:p w14:paraId="6F4EF08C"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szCs w:val="24"/>
        </w:rPr>
      </w:pPr>
      <w:r w:rsidRPr="0004466D">
        <w:rPr>
          <w:rFonts w:ascii="Times New Roman" w:hAnsi="Times New Roman" w:cs="Times New Roman"/>
          <w:noProof/>
          <w:sz w:val="24"/>
          <w:szCs w:val="24"/>
        </w:rPr>
        <w:t xml:space="preserve">Wright, K. B. (2005). Researching Internet-based populations: Advantages and disadvantages of online survey research, online questionnaire authoring software packages, and web survey services. </w:t>
      </w:r>
      <w:r w:rsidRPr="0004466D">
        <w:rPr>
          <w:rFonts w:ascii="Times New Roman" w:hAnsi="Times New Roman" w:cs="Times New Roman"/>
          <w:i/>
          <w:iCs/>
          <w:noProof/>
          <w:sz w:val="24"/>
          <w:szCs w:val="24"/>
        </w:rPr>
        <w:t>Journal of Computer-Mediated Communication</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10</w:t>
      </w:r>
      <w:r w:rsidRPr="0004466D">
        <w:rPr>
          <w:rFonts w:ascii="Times New Roman" w:hAnsi="Times New Roman" w:cs="Times New Roman"/>
          <w:noProof/>
          <w:sz w:val="24"/>
          <w:szCs w:val="24"/>
        </w:rPr>
        <w:t>(3), JCMC1034.</w:t>
      </w:r>
    </w:p>
    <w:p w14:paraId="426F231F" w14:textId="77777777" w:rsidR="0004466D" w:rsidRPr="0004466D" w:rsidRDefault="0004466D" w:rsidP="0004466D">
      <w:pPr>
        <w:widowControl w:val="0"/>
        <w:autoSpaceDE w:val="0"/>
        <w:autoSpaceDN w:val="0"/>
        <w:adjustRightInd w:val="0"/>
        <w:spacing w:line="240" w:lineRule="auto"/>
        <w:ind w:left="480" w:hanging="480"/>
        <w:rPr>
          <w:rFonts w:ascii="Times New Roman" w:hAnsi="Times New Roman" w:cs="Times New Roman"/>
          <w:noProof/>
          <w:sz w:val="24"/>
        </w:rPr>
      </w:pPr>
      <w:r w:rsidRPr="0004466D">
        <w:rPr>
          <w:rFonts w:ascii="Times New Roman" w:hAnsi="Times New Roman" w:cs="Times New Roman"/>
          <w:noProof/>
          <w:sz w:val="24"/>
          <w:szCs w:val="24"/>
        </w:rPr>
        <w:lastRenderedPageBreak/>
        <w:t xml:space="preserve">Zhu, L., Yu, F. R., Wang, Y., Ning, B., &amp; Tang, T. (2018). Big data analytics in intelligent transportation systems: A survey. </w:t>
      </w:r>
      <w:r w:rsidRPr="0004466D">
        <w:rPr>
          <w:rFonts w:ascii="Times New Roman" w:hAnsi="Times New Roman" w:cs="Times New Roman"/>
          <w:i/>
          <w:iCs/>
          <w:noProof/>
          <w:sz w:val="24"/>
          <w:szCs w:val="24"/>
        </w:rPr>
        <w:t>IEEE Transactions on Intelligent Transportation Systems</w:t>
      </w:r>
      <w:r w:rsidRPr="0004466D">
        <w:rPr>
          <w:rFonts w:ascii="Times New Roman" w:hAnsi="Times New Roman" w:cs="Times New Roman"/>
          <w:noProof/>
          <w:sz w:val="24"/>
          <w:szCs w:val="24"/>
        </w:rPr>
        <w:t xml:space="preserve">, </w:t>
      </w:r>
      <w:r w:rsidRPr="0004466D">
        <w:rPr>
          <w:rFonts w:ascii="Times New Roman" w:hAnsi="Times New Roman" w:cs="Times New Roman"/>
          <w:i/>
          <w:iCs/>
          <w:noProof/>
          <w:sz w:val="24"/>
          <w:szCs w:val="24"/>
        </w:rPr>
        <w:t>20</w:t>
      </w:r>
      <w:r w:rsidRPr="0004466D">
        <w:rPr>
          <w:rFonts w:ascii="Times New Roman" w:hAnsi="Times New Roman" w:cs="Times New Roman"/>
          <w:noProof/>
          <w:sz w:val="24"/>
          <w:szCs w:val="24"/>
        </w:rPr>
        <w:t>(1), 383–398.</w:t>
      </w:r>
    </w:p>
    <w:p w14:paraId="3DE95A99" w14:textId="77777777" w:rsidR="00A905B6" w:rsidRPr="005A08D1" w:rsidRDefault="00A905B6" w:rsidP="00A905B6">
      <w:pPr>
        <w:rPr>
          <w:rFonts w:ascii="Times New Roman" w:hAnsi="Times New Roman" w:cs="Times New Roman"/>
          <w:sz w:val="24"/>
          <w:szCs w:val="24"/>
        </w:rPr>
      </w:pPr>
      <w:r>
        <w:rPr>
          <w:rFonts w:ascii="Times New Roman" w:hAnsi="Times New Roman" w:cs="Times New Roman"/>
          <w:sz w:val="24"/>
          <w:szCs w:val="24"/>
        </w:rPr>
        <w:fldChar w:fldCharType="end"/>
      </w:r>
    </w:p>
    <w:p w14:paraId="3C457035" w14:textId="77777777" w:rsidR="00A905B6" w:rsidRDefault="00A905B6" w:rsidP="00A905B6"/>
    <w:p w14:paraId="21C21284" w14:textId="274A6A1D" w:rsidR="00DF34E2" w:rsidRDefault="002F3EDA" w:rsidP="00A905B6">
      <w:r>
        <w:t>High-headway;</w:t>
      </w:r>
    </w:p>
    <w:p w14:paraId="6CD5A443" w14:textId="724C4D42" w:rsidR="002F3EDA" w:rsidRDefault="002F3EDA" w:rsidP="00A905B6">
      <w:r>
        <w:t>High-delay: works better.</w:t>
      </w:r>
    </w:p>
    <w:p w14:paraId="743CC75F" w14:textId="43CCF2C3" w:rsidR="002F3EDA" w:rsidRPr="00A905B6" w:rsidRDefault="002F3EDA" w:rsidP="00A905B6">
      <w:r>
        <w:t>Add utility.</w:t>
      </w:r>
    </w:p>
    <w:sectPr w:rsidR="002F3EDA" w:rsidRPr="00A905B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iller, Harvey J." w:date="2019-09-10T14:43:00Z" w:initials="MHJ">
    <w:p w14:paraId="76CCC1D0" w14:textId="77777777" w:rsidR="00922BBE" w:rsidRDefault="00922BBE" w:rsidP="00A905B6">
      <w:pPr>
        <w:pStyle w:val="CommentText"/>
      </w:pPr>
      <w:r>
        <w:rPr>
          <w:rStyle w:val="CommentReference"/>
        </w:rPr>
        <w:annotationRef/>
      </w:r>
      <w:r>
        <w:t>Any good citation for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6CCC1D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6CCC1D0" w16cid:durableId="21388BD0"/>
  <w16cid:commentId w16cid:paraId="20450295" w16cid:durableId="21388BD1"/>
  <w16cid:commentId w16cid:paraId="2EAE433B" w16cid:durableId="21388BD2"/>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563B109" w14:textId="77777777" w:rsidR="009B21A1" w:rsidRDefault="009B21A1" w:rsidP="00B12B75">
      <w:pPr>
        <w:spacing w:after="0" w:line="240" w:lineRule="auto"/>
      </w:pPr>
      <w:r>
        <w:separator/>
      </w:r>
    </w:p>
  </w:endnote>
  <w:endnote w:type="continuationSeparator" w:id="0">
    <w:p w14:paraId="1D93914C" w14:textId="77777777" w:rsidR="009B21A1" w:rsidRDefault="009B21A1" w:rsidP="00B12B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Yu Mincho">
    <w:altName w:val="Yu Gothic UI"/>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B90B7C" w14:textId="77777777" w:rsidR="009B21A1" w:rsidRDefault="009B21A1" w:rsidP="00B12B75">
      <w:pPr>
        <w:spacing w:after="0" w:line="240" w:lineRule="auto"/>
      </w:pPr>
      <w:r>
        <w:separator/>
      </w:r>
    </w:p>
  </w:footnote>
  <w:footnote w:type="continuationSeparator" w:id="0">
    <w:p w14:paraId="5635F702" w14:textId="77777777" w:rsidR="009B21A1" w:rsidRDefault="009B21A1" w:rsidP="00B12B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BB3F40"/>
    <w:multiLevelType w:val="hybridMultilevel"/>
    <w:tmpl w:val="990833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C97450"/>
    <w:multiLevelType w:val="hybridMultilevel"/>
    <w:tmpl w:val="F426EA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3"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9"/>
  </w:num>
  <w:num w:numId="3">
    <w:abstractNumId w:val="1"/>
  </w:num>
  <w:num w:numId="4">
    <w:abstractNumId w:val="14"/>
  </w:num>
  <w:num w:numId="5">
    <w:abstractNumId w:val="6"/>
  </w:num>
  <w:num w:numId="6">
    <w:abstractNumId w:val="13"/>
  </w:num>
  <w:num w:numId="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1"/>
  </w:num>
  <w:num w:numId="10">
    <w:abstractNumId w:val="0"/>
  </w:num>
  <w:num w:numId="11">
    <w:abstractNumId w:val="12"/>
  </w:num>
  <w:num w:numId="12">
    <w:abstractNumId w:val="7"/>
  </w:num>
  <w:num w:numId="13">
    <w:abstractNumId w:val="8"/>
  </w:num>
  <w:num w:numId="14">
    <w:abstractNumId w:val="5"/>
  </w:num>
  <w:num w:numId="15">
    <w:abstractNumId w:val="10"/>
  </w:num>
  <w:num w:numId="16">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ller, Harvey J.">
    <w15:presenceInfo w15:providerId="AD" w15:userId="S-1-5-21-3711032425-755364728-2729317452-193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2F63"/>
    <w:rsid w:val="000007AD"/>
    <w:rsid w:val="00000FCE"/>
    <w:rsid w:val="00001AF3"/>
    <w:rsid w:val="00003B3A"/>
    <w:rsid w:val="00004586"/>
    <w:rsid w:val="00004958"/>
    <w:rsid w:val="00006F18"/>
    <w:rsid w:val="00006F5D"/>
    <w:rsid w:val="0001059E"/>
    <w:rsid w:val="0001111B"/>
    <w:rsid w:val="00014176"/>
    <w:rsid w:val="00014503"/>
    <w:rsid w:val="00016996"/>
    <w:rsid w:val="00016F8F"/>
    <w:rsid w:val="00021DF0"/>
    <w:rsid w:val="00022F1F"/>
    <w:rsid w:val="0002466E"/>
    <w:rsid w:val="000271E9"/>
    <w:rsid w:val="00030487"/>
    <w:rsid w:val="00033DE5"/>
    <w:rsid w:val="0003414E"/>
    <w:rsid w:val="00034B81"/>
    <w:rsid w:val="0004466D"/>
    <w:rsid w:val="00052746"/>
    <w:rsid w:val="00053B44"/>
    <w:rsid w:val="000541E8"/>
    <w:rsid w:val="000562E3"/>
    <w:rsid w:val="0006157B"/>
    <w:rsid w:val="000622E9"/>
    <w:rsid w:val="000637EB"/>
    <w:rsid w:val="00065BDE"/>
    <w:rsid w:val="00067F28"/>
    <w:rsid w:val="000722BD"/>
    <w:rsid w:val="00072B67"/>
    <w:rsid w:val="0007469F"/>
    <w:rsid w:val="00075F45"/>
    <w:rsid w:val="00076532"/>
    <w:rsid w:val="00076763"/>
    <w:rsid w:val="0007702D"/>
    <w:rsid w:val="000821B7"/>
    <w:rsid w:val="000826DF"/>
    <w:rsid w:val="00087404"/>
    <w:rsid w:val="00092C61"/>
    <w:rsid w:val="00092DA1"/>
    <w:rsid w:val="0009326D"/>
    <w:rsid w:val="00095C48"/>
    <w:rsid w:val="000A0AD1"/>
    <w:rsid w:val="000A3DB6"/>
    <w:rsid w:val="000B0966"/>
    <w:rsid w:val="000B09E3"/>
    <w:rsid w:val="000B0FB4"/>
    <w:rsid w:val="000B1AD9"/>
    <w:rsid w:val="000B3F03"/>
    <w:rsid w:val="000B4615"/>
    <w:rsid w:val="000B4F5B"/>
    <w:rsid w:val="000B4FBE"/>
    <w:rsid w:val="000C2CF6"/>
    <w:rsid w:val="000C4B4E"/>
    <w:rsid w:val="000C59D7"/>
    <w:rsid w:val="000C66A3"/>
    <w:rsid w:val="000D0F2C"/>
    <w:rsid w:val="000D0F6C"/>
    <w:rsid w:val="000D37CD"/>
    <w:rsid w:val="000D3E6A"/>
    <w:rsid w:val="000D439E"/>
    <w:rsid w:val="000D56AD"/>
    <w:rsid w:val="000D601C"/>
    <w:rsid w:val="000E0811"/>
    <w:rsid w:val="000E1F3E"/>
    <w:rsid w:val="000E6405"/>
    <w:rsid w:val="000E6AB2"/>
    <w:rsid w:val="000E725B"/>
    <w:rsid w:val="000E72EE"/>
    <w:rsid w:val="000F1BF8"/>
    <w:rsid w:val="000F43E4"/>
    <w:rsid w:val="000F5677"/>
    <w:rsid w:val="001004C2"/>
    <w:rsid w:val="00100523"/>
    <w:rsid w:val="00101742"/>
    <w:rsid w:val="00107A8F"/>
    <w:rsid w:val="00110C25"/>
    <w:rsid w:val="001117E3"/>
    <w:rsid w:val="00111EC3"/>
    <w:rsid w:val="00113429"/>
    <w:rsid w:val="00113E81"/>
    <w:rsid w:val="001173EF"/>
    <w:rsid w:val="00117920"/>
    <w:rsid w:val="001268CB"/>
    <w:rsid w:val="001302DD"/>
    <w:rsid w:val="00131784"/>
    <w:rsid w:val="00131BE1"/>
    <w:rsid w:val="00131F52"/>
    <w:rsid w:val="001341C2"/>
    <w:rsid w:val="00134233"/>
    <w:rsid w:val="001349DE"/>
    <w:rsid w:val="00137EFB"/>
    <w:rsid w:val="00142817"/>
    <w:rsid w:val="001444DC"/>
    <w:rsid w:val="001475F4"/>
    <w:rsid w:val="00150A82"/>
    <w:rsid w:val="00150D11"/>
    <w:rsid w:val="00151175"/>
    <w:rsid w:val="00152A92"/>
    <w:rsid w:val="00152DE5"/>
    <w:rsid w:val="00153097"/>
    <w:rsid w:val="00153E54"/>
    <w:rsid w:val="00156F2F"/>
    <w:rsid w:val="0016014D"/>
    <w:rsid w:val="001602D1"/>
    <w:rsid w:val="00163470"/>
    <w:rsid w:val="00163F22"/>
    <w:rsid w:val="00165103"/>
    <w:rsid w:val="00166CC1"/>
    <w:rsid w:val="00166DE0"/>
    <w:rsid w:val="00170CD8"/>
    <w:rsid w:val="001718F7"/>
    <w:rsid w:val="00172F66"/>
    <w:rsid w:val="00176E09"/>
    <w:rsid w:val="00181F7B"/>
    <w:rsid w:val="001834A8"/>
    <w:rsid w:val="00183BC0"/>
    <w:rsid w:val="00186D50"/>
    <w:rsid w:val="00194FEB"/>
    <w:rsid w:val="00195A56"/>
    <w:rsid w:val="00196D81"/>
    <w:rsid w:val="001A068D"/>
    <w:rsid w:val="001A3364"/>
    <w:rsid w:val="001A426D"/>
    <w:rsid w:val="001A4DA8"/>
    <w:rsid w:val="001A59A6"/>
    <w:rsid w:val="001A6A9C"/>
    <w:rsid w:val="001B1B25"/>
    <w:rsid w:val="001B1FB8"/>
    <w:rsid w:val="001B2887"/>
    <w:rsid w:val="001B3753"/>
    <w:rsid w:val="001C31B6"/>
    <w:rsid w:val="001C3B7C"/>
    <w:rsid w:val="001C6B18"/>
    <w:rsid w:val="001C7BD2"/>
    <w:rsid w:val="001D349C"/>
    <w:rsid w:val="001D4780"/>
    <w:rsid w:val="001D73C1"/>
    <w:rsid w:val="001E003A"/>
    <w:rsid w:val="001F0567"/>
    <w:rsid w:val="001F1960"/>
    <w:rsid w:val="001F359A"/>
    <w:rsid w:val="001F44E0"/>
    <w:rsid w:val="001F4C77"/>
    <w:rsid w:val="001F545B"/>
    <w:rsid w:val="001F6A9F"/>
    <w:rsid w:val="001F7FA7"/>
    <w:rsid w:val="00200032"/>
    <w:rsid w:val="0020122B"/>
    <w:rsid w:val="00201A9C"/>
    <w:rsid w:val="00204DDD"/>
    <w:rsid w:val="0020673A"/>
    <w:rsid w:val="00206782"/>
    <w:rsid w:val="00207409"/>
    <w:rsid w:val="00210925"/>
    <w:rsid w:val="00210CA3"/>
    <w:rsid w:val="00213583"/>
    <w:rsid w:val="00214D3B"/>
    <w:rsid w:val="002152B1"/>
    <w:rsid w:val="00215AF7"/>
    <w:rsid w:val="00216B3D"/>
    <w:rsid w:val="002253E6"/>
    <w:rsid w:val="00230911"/>
    <w:rsid w:val="002312D7"/>
    <w:rsid w:val="002327C8"/>
    <w:rsid w:val="0024069E"/>
    <w:rsid w:val="00242064"/>
    <w:rsid w:val="002477D0"/>
    <w:rsid w:val="002510C0"/>
    <w:rsid w:val="00251C22"/>
    <w:rsid w:val="00253EBE"/>
    <w:rsid w:val="00254A52"/>
    <w:rsid w:val="00260B53"/>
    <w:rsid w:val="00261288"/>
    <w:rsid w:val="002613FB"/>
    <w:rsid w:val="00261BEE"/>
    <w:rsid w:val="00262803"/>
    <w:rsid w:val="00267909"/>
    <w:rsid w:val="0027078B"/>
    <w:rsid w:val="002713F9"/>
    <w:rsid w:val="0027198F"/>
    <w:rsid w:val="00271A0F"/>
    <w:rsid w:val="002722B7"/>
    <w:rsid w:val="00272DC0"/>
    <w:rsid w:val="00282A53"/>
    <w:rsid w:val="002831C0"/>
    <w:rsid w:val="00283EA6"/>
    <w:rsid w:val="00286004"/>
    <w:rsid w:val="00290CD4"/>
    <w:rsid w:val="00291230"/>
    <w:rsid w:val="0029313F"/>
    <w:rsid w:val="002958A6"/>
    <w:rsid w:val="002A0178"/>
    <w:rsid w:val="002A066A"/>
    <w:rsid w:val="002A3BA2"/>
    <w:rsid w:val="002A3CB6"/>
    <w:rsid w:val="002A4DED"/>
    <w:rsid w:val="002B02D9"/>
    <w:rsid w:val="002B0DF2"/>
    <w:rsid w:val="002B1570"/>
    <w:rsid w:val="002B192C"/>
    <w:rsid w:val="002B57CB"/>
    <w:rsid w:val="002C0523"/>
    <w:rsid w:val="002C546B"/>
    <w:rsid w:val="002C58FC"/>
    <w:rsid w:val="002C6852"/>
    <w:rsid w:val="002C75F0"/>
    <w:rsid w:val="002C76BE"/>
    <w:rsid w:val="002C7869"/>
    <w:rsid w:val="002D0B89"/>
    <w:rsid w:val="002D280C"/>
    <w:rsid w:val="002D656B"/>
    <w:rsid w:val="002D663A"/>
    <w:rsid w:val="002D7911"/>
    <w:rsid w:val="002D7BFB"/>
    <w:rsid w:val="002E0C0D"/>
    <w:rsid w:val="002E4C09"/>
    <w:rsid w:val="002E5B58"/>
    <w:rsid w:val="002F0614"/>
    <w:rsid w:val="002F32C6"/>
    <w:rsid w:val="002F3EDA"/>
    <w:rsid w:val="002F4B03"/>
    <w:rsid w:val="002F5771"/>
    <w:rsid w:val="002F7548"/>
    <w:rsid w:val="00301685"/>
    <w:rsid w:val="003018AF"/>
    <w:rsid w:val="00303C59"/>
    <w:rsid w:val="00303DE6"/>
    <w:rsid w:val="003064AA"/>
    <w:rsid w:val="00306DEC"/>
    <w:rsid w:val="00307EE5"/>
    <w:rsid w:val="0031040C"/>
    <w:rsid w:val="003131DA"/>
    <w:rsid w:val="00315211"/>
    <w:rsid w:val="00315417"/>
    <w:rsid w:val="00316AE5"/>
    <w:rsid w:val="00322006"/>
    <w:rsid w:val="0032263B"/>
    <w:rsid w:val="00331405"/>
    <w:rsid w:val="0033150B"/>
    <w:rsid w:val="00333A45"/>
    <w:rsid w:val="00333CD8"/>
    <w:rsid w:val="00335120"/>
    <w:rsid w:val="00336F32"/>
    <w:rsid w:val="00340CA6"/>
    <w:rsid w:val="00343AEE"/>
    <w:rsid w:val="00347207"/>
    <w:rsid w:val="00352E07"/>
    <w:rsid w:val="00353549"/>
    <w:rsid w:val="00356986"/>
    <w:rsid w:val="00360E6A"/>
    <w:rsid w:val="00362804"/>
    <w:rsid w:val="00362A26"/>
    <w:rsid w:val="00366345"/>
    <w:rsid w:val="003667C9"/>
    <w:rsid w:val="003705D3"/>
    <w:rsid w:val="00370AFD"/>
    <w:rsid w:val="00375D05"/>
    <w:rsid w:val="00381A9E"/>
    <w:rsid w:val="00381D45"/>
    <w:rsid w:val="00383322"/>
    <w:rsid w:val="00383F6C"/>
    <w:rsid w:val="00383FDC"/>
    <w:rsid w:val="00386D73"/>
    <w:rsid w:val="003870D7"/>
    <w:rsid w:val="003909AB"/>
    <w:rsid w:val="0039532C"/>
    <w:rsid w:val="00397CB8"/>
    <w:rsid w:val="003A5864"/>
    <w:rsid w:val="003A5C3F"/>
    <w:rsid w:val="003A670A"/>
    <w:rsid w:val="003A7031"/>
    <w:rsid w:val="003A7B11"/>
    <w:rsid w:val="003A7D63"/>
    <w:rsid w:val="003B18D1"/>
    <w:rsid w:val="003C17C0"/>
    <w:rsid w:val="003C60CA"/>
    <w:rsid w:val="003C7FF1"/>
    <w:rsid w:val="003D010F"/>
    <w:rsid w:val="003D6EEE"/>
    <w:rsid w:val="003E0067"/>
    <w:rsid w:val="003E11F0"/>
    <w:rsid w:val="003E1D85"/>
    <w:rsid w:val="003E251C"/>
    <w:rsid w:val="003E3958"/>
    <w:rsid w:val="003E4AB5"/>
    <w:rsid w:val="003E573F"/>
    <w:rsid w:val="003E6BD9"/>
    <w:rsid w:val="003E7110"/>
    <w:rsid w:val="003E7396"/>
    <w:rsid w:val="003F3CEF"/>
    <w:rsid w:val="003F5327"/>
    <w:rsid w:val="003F558D"/>
    <w:rsid w:val="003F7CAA"/>
    <w:rsid w:val="004023C7"/>
    <w:rsid w:val="00402D33"/>
    <w:rsid w:val="00404A3D"/>
    <w:rsid w:val="00407906"/>
    <w:rsid w:val="00410D1F"/>
    <w:rsid w:val="00410DFD"/>
    <w:rsid w:val="0041102B"/>
    <w:rsid w:val="004114D3"/>
    <w:rsid w:val="00412219"/>
    <w:rsid w:val="00413EA8"/>
    <w:rsid w:val="004151F3"/>
    <w:rsid w:val="004163BD"/>
    <w:rsid w:val="0042023E"/>
    <w:rsid w:val="00421356"/>
    <w:rsid w:val="00421C01"/>
    <w:rsid w:val="00425B31"/>
    <w:rsid w:val="00427992"/>
    <w:rsid w:val="00427D2E"/>
    <w:rsid w:val="00427FAA"/>
    <w:rsid w:val="004312E1"/>
    <w:rsid w:val="0043139A"/>
    <w:rsid w:val="00432AC0"/>
    <w:rsid w:val="0043381B"/>
    <w:rsid w:val="00433859"/>
    <w:rsid w:val="00433E66"/>
    <w:rsid w:val="00433F6C"/>
    <w:rsid w:val="004404A1"/>
    <w:rsid w:val="004407E8"/>
    <w:rsid w:val="0044191F"/>
    <w:rsid w:val="00441DC5"/>
    <w:rsid w:val="00442130"/>
    <w:rsid w:val="0044288C"/>
    <w:rsid w:val="00443D53"/>
    <w:rsid w:val="004449DA"/>
    <w:rsid w:val="004478AD"/>
    <w:rsid w:val="00447AFF"/>
    <w:rsid w:val="00452DD6"/>
    <w:rsid w:val="00460BAA"/>
    <w:rsid w:val="004635BC"/>
    <w:rsid w:val="004645E8"/>
    <w:rsid w:val="00464866"/>
    <w:rsid w:val="00471E69"/>
    <w:rsid w:val="0047296D"/>
    <w:rsid w:val="004731DA"/>
    <w:rsid w:val="004743C5"/>
    <w:rsid w:val="0047488D"/>
    <w:rsid w:val="004762BB"/>
    <w:rsid w:val="0047695A"/>
    <w:rsid w:val="004771ED"/>
    <w:rsid w:val="0047792D"/>
    <w:rsid w:val="0048052F"/>
    <w:rsid w:val="00480704"/>
    <w:rsid w:val="004832FD"/>
    <w:rsid w:val="0049048B"/>
    <w:rsid w:val="00492BC4"/>
    <w:rsid w:val="004940C3"/>
    <w:rsid w:val="00494831"/>
    <w:rsid w:val="004A179E"/>
    <w:rsid w:val="004A2F64"/>
    <w:rsid w:val="004A3233"/>
    <w:rsid w:val="004A3251"/>
    <w:rsid w:val="004A3490"/>
    <w:rsid w:val="004A3BB8"/>
    <w:rsid w:val="004A49C6"/>
    <w:rsid w:val="004A78FF"/>
    <w:rsid w:val="004A7F3F"/>
    <w:rsid w:val="004B0C13"/>
    <w:rsid w:val="004B2F6E"/>
    <w:rsid w:val="004B5B74"/>
    <w:rsid w:val="004C0252"/>
    <w:rsid w:val="004C216B"/>
    <w:rsid w:val="004C4C58"/>
    <w:rsid w:val="004C7F6C"/>
    <w:rsid w:val="004D1021"/>
    <w:rsid w:val="004D32E2"/>
    <w:rsid w:val="004D37AA"/>
    <w:rsid w:val="004D3D5D"/>
    <w:rsid w:val="004E1CD0"/>
    <w:rsid w:val="004E20AE"/>
    <w:rsid w:val="004E297A"/>
    <w:rsid w:val="004E36E1"/>
    <w:rsid w:val="004E58A1"/>
    <w:rsid w:val="004E597A"/>
    <w:rsid w:val="004E5D73"/>
    <w:rsid w:val="004E6956"/>
    <w:rsid w:val="004E7F51"/>
    <w:rsid w:val="004F0EEA"/>
    <w:rsid w:val="004F4295"/>
    <w:rsid w:val="004F5217"/>
    <w:rsid w:val="004F6032"/>
    <w:rsid w:val="00501593"/>
    <w:rsid w:val="00502A82"/>
    <w:rsid w:val="005057D4"/>
    <w:rsid w:val="005062FD"/>
    <w:rsid w:val="005125A6"/>
    <w:rsid w:val="005128A9"/>
    <w:rsid w:val="005140FE"/>
    <w:rsid w:val="0051728E"/>
    <w:rsid w:val="00517603"/>
    <w:rsid w:val="00521B87"/>
    <w:rsid w:val="00526B84"/>
    <w:rsid w:val="00527468"/>
    <w:rsid w:val="00530212"/>
    <w:rsid w:val="00530F4C"/>
    <w:rsid w:val="00531895"/>
    <w:rsid w:val="00531A7F"/>
    <w:rsid w:val="0053353C"/>
    <w:rsid w:val="00534A5F"/>
    <w:rsid w:val="00537F92"/>
    <w:rsid w:val="005413A6"/>
    <w:rsid w:val="0054386B"/>
    <w:rsid w:val="00550487"/>
    <w:rsid w:val="0055063F"/>
    <w:rsid w:val="00550834"/>
    <w:rsid w:val="005511F6"/>
    <w:rsid w:val="00551741"/>
    <w:rsid w:val="00552A73"/>
    <w:rsid w:val="00555379"/>
    <w:rsid w:val="00556CCD"/>
    <w:rsid w:val="0056013E"/>
    <w:rsid w:val="0056085D"/>
    <w:rsid w:val="005641F8"/>
    <w:rsid w:val="0056603B"/>
    <w:rsid w:val="00570E4D"/>
    <w:rsid w:val="0057114B"/>
    <w:rsid w:val="005724F8"/>
    <w:rsid w:val="00572E75"/>
    <w:rsid w:val="0057339F"/>
    <w:rsid w:val="00575549"/>
    <w:rsid w:val="00577CAD"/>
    <w:rsid w:val="0058332C"/>
    <w:rsid w:val="0058576F"/>
    <w:rsid w:val="00587953"/>
    <w:rsid w:val="00592E6B"/>
    <w:rsid w:val="00597D54"/>
    <w:rsid w:val="005A0653"/>
    <w:rsid w:val="005A088F"/>
    <w:rsid w:val="005A0D12"/>
    <w:rsid w:val="005A22BC"/>
    <w:rsid w:val="005A35A9"/>
    <w:rsid w:val="005A3A2C"/>
    <w:rsid w:val="005A7041"/>
    <w:rsid w:val="005B1BD2"/>
    <w:rsid w:val="005C06D8"/>
    <w:rsid w:val="005C3823"/>
    <w:rsid w:val="005C644C"/>
    <w:rsid w:val="005D1A94"/>
    <w:rsid w:val="005D2186"/>
    <w:rsid w:val="005D219D"/>
    <w:rsid w:val="005D5F5A"/>
    <w:rsid w:val="005D6197"/>
    <w:rsid w:val="005E0738"/>
    <w:rsid w:val="005E6887"/>
    <w:rsid w:val="005F0094"/>
    <w:rsid w:val="005F0228"/>
    <w:rsid w:val="00601095"/>
    <w:rsid w:val="0060218D"/>
    <w:rsid w:val="00602524"/>
    <w:rsid w:val="006030DD"/>
    <w:rsid w:val="00604F1D"/>
    <w:rsid w:val="006069F5"/>
    <w:rsid w:val="00610D62"/>
    <w:rsid w:val="0061322C"/>
    <w:rsid w:val="00616723"/>
    <w:rsid w:val="00617FCA"/>
    <w:rsid w:val="00620A1D"/>
    <w:rsid w:val="00621735"/>
    <w:rsid w:val="00622DDF"/>
    <w:rsid w:val="006230A0"/>
    <w:rsid w:val="0062472F"/>
    <w:rsid w:val="00624F88"/>
    <w:rsid w:val="00626398"/>
    <w:rsid w:val="006313B9"/>
    <w:rsid w:val="00631A2C"/>
    <w:rsid w:val="006363AE"/>
    <w:rsid w:val="00637079"/>
    <w:rsid w:val="00641F67"/>
    <w:rsid w:val="006435C4"/>
    <w:rsid w:val="00643A5B"/>
    <w:rsid w:val="00643F4F"/>
    <w:rsid w:val="006444BB"/>
    <w:rsid w:val="006461B8"/>
    <w:rsid w:val="00646313"/>
    <w:rsid w:val="006478DE"/>
    <w:rsid w:val="006509CB"/>
    <w:rsid w:val="00652B42"/>
    <w:rsid w:val="0065383F"/>
    <w:rsid w:val="00663896"/>
    <w:rsid w:val="00663A21"/>
    <w:rsid w:val="0067180D"/>
    <w:rsid w:val="006723D6"/>
    <w:rsid w:val="00672C1C"/>
    <w:rsid w:val="006743F2"/>
    <w:rsid w:val="00674D2B"/>
    <w:rsid w:val="00677EA5"/>
    <w:rsid w:val="006801F8"/>
    <w:rsid w:val="006811C2"/>
    <w:rsid w:val="00681991"/>
    <w:rsid w:val="00681F3A"/>
    <w:rsid w:val="00682389"/>
    <w:rsid w:val="006831C8"/>
    <w:rsid w:val="00686FB9"/>
    <w:rsid w:val="006906AB"/>
    <w:rsid w:val="0069148E"/>
    <w:rsid w:val="00693F07"/>
    <w:rsid w:val="006A2ADE"/>
    <w:rsid w:val="006A52E3"/>
    <w:rsid w:val="006B2085"/>
    <w:rsid w:val="006B69AD"/>
    <w:rsid w:val="006B729C"/>
    <w:rsid w:val="006C3E72"/>
    <w:rsid w:val="006C4A50"/>
    <w:rsid w:val="006C5050"/>
    <w:rsid w:val="006C63A1"/>
    <w:rsid w:val="006C7DBC"/>
    <w:rsid w:val="006C7FED"/>
    <w:rsid w:val="006D00C0"/>
    <w:rsid w:val="006D1371"/>
    <w:rsid w:val="006D225F"/>
    <w:rsid w:val="006D48C7"/>
    <w:rsid w:val="006E12CF"/>
    <w:rsid w:val="006E37EB"/>
    <w:rsid w:val="006E3D3A"/>
    <w:rsid w:val="006E57B8"/>
    <w:rsid w:val="006E7635"/>
    <w:rsid w:val="006E793A"/>
    <w:rsid w:val="006F099D"/>
    <w:rsid w:val="006F0B6C"/>
    <w:rsid w:val="006F16A8"/>
    <w:rsid w:val="006F2338"/>
    <w:rsid w:val="006F2DA5"/>
    <w:rsid w:val="006F321A"/>
    <w:rsid w:val="007030F6"/>
    <w:rsid w:val="00704B90"/>
    <w:rsid w:val="007067FA"/>
    <w:rsid w:val="007102D2"/>
    <w:rsid w:val="007111BD"/>
    <w:rsid w:val="007126BE"/>
    <w:rsid w:val="007136F5"/>
    <w:rsid w:val="00713989"/>
    <w:rsid w:val="00714716"/>
    <w:rsid w:val="00716261"/>
    <w:rsid w:val="00717CB7"/>
    <w:rsid w:val="00717D30"/>
    <w:rsid w:val="00717FCD"/>
    <w:rsid w:val="00722A8A"/>
    <w:rsid w:val="0072336B"/>
    <w:rsid w:val="00723B19"/>
    <w:rsid w:val="00724054"/>
    <w:rsid w:val="00725403"/>
    <w:rsid w:val="00726D41"/>
    <w:rsid w:val="00730878"/>
    <w:rsid w:val="00730BBD"/>
    <w:rsid w:val="00730E08"/>
    <w:rsid w:val="007320F4"/>
    <w:rsid w:val="00732301"/>
    <w:rsid w:val="0073242F"/>
    <w:rsid w:val="00735C6C"/>
    <w:rsid w:val="0074228E"/>
    <w:rsid w:val="0074265C"/>
    <w:rsid w:val="00742C2D"/>
    <w:rsid w:val="00743A98"/>
    <w:rsid w:val="00747E40"/>
    <w:rsid w:val="00753076"/>
    <w:rsid w:val="007536EE"/>
    <w:rsid w:val="007551A2"/>
    <w:rsid w:val="0076317C"/>
    <w:rsid w:val="00763EDC"/>
    <w:rsid w:val="00764FC4"/>
    <w:rsid w:val="00765202"/>
    <w:rsid w:val="00770BFD"/>
    <w:rsid w:val="00773ACF"/>
    <w:rsid w:val="00775553"/>
    <w:rsid w:val="00780BC0"/>
    <w:rsid w:val="007813A4"/>
    <w:rsid w:val="00782585"/>
    <w:rsid w:val="007843BF"/>
    <w:rsid w:val="00784FCD"/>
    <w:rsid w:val="007866BF"/>
    <w:rsid w:val="00793051"/>
    <w:rsid w:val="0079341A"/>
    <w:rsid w:val="00797DA5"/>
    <w:rsid w:val="007A0615"/>
    <w:rsid w:val="007A1AB4"/>
    <w:rsid w:val="007B046A"/>
    <w:rsid w:val="007B2902"/>
    <w:rsid w:val="007B4D7B"/>
    <w:rsid w:val="007B7A24"/>
    <w:rsid w:val="007C0C5A"/>
    <w:rsid w:val="007C17B9"/>
    <w:rsid w:val="007C22B0"/>
    <w:rsid w:val="007C2923"/>
    <w:rsid w:val="007C4300"/>
    <w:rsid w:val="007C4D32"/>
    <w:rsid w:val="007C4FF5"/>
    <w:rsid w:val="007D16FF"/>
    <w:rsid w:val="007D53DC"/>
    <w:rsid w:val="007E752E"/>
    <w:rsid w:val="007F0277"/>
    <w:rsid w:val="007F7E96"/>
    <w:rsid w:val="007F7ECE"/>
    <w:rsid w:val="0080248B"/>
    <w:rsid w:val="00803DCB"/>
    <w:rsid w:val="00804218"/>
    <w:rsid w:val="008052F0"/>
    <w:rsid w:val="0080592D"/>
    <w:rsid w:val="00806B4E"/>
    <w:rsid w:val="008104CE"/>
    <w:rsid w:val="00810A27"/>
    <w:rsid w:val="00810EC8"/>
    <w:rsid w:val="008132C8"/>
    <w:rsid w:val="00813A93"/>
    <w:rsid w:val="00817A42"/>
    <w:rsid w:val="008214E7"/>
    <w:rsid w:val="008227CE"/>
    <w:rsid w:val="008235A9"/>
    <w:rsid w:val="00824A8F"/>
    <w:rsid w:val="00825F8E"/>
    <w:rsid w:val="00826575"/>
    <w:rsid w:val="0082702A"/>
    <w:rsid w:val="00832C18"/>
    <w:rsid w:val="008351E8"/>
    <w:rsid w:val="00836778"/>
    <w:rsid w:val="00836E93"/>
    <w:rsid w:val="0083728A"/>
    <w:rsid w:val="00841BEB"/>
    <w:rsid w:val="00844A74"/>
    <w:rsid w:val="00845416"/>
    <w:rsid w:val="00845E8E"/>
    <w:rsid w:val="0085140B"/>
    <w:rsid w:val="00851F58"/>
    <w:rsid w:val="00852803"/>
    <w:rsid w:val="0085596B"/>
    <w:rsid w:val="00856AD7"/>
    <w:rsid w:val="008572CC"/>
    <w:rsid w:val="00857A3B"/>
    <w:rsid w:val="00861734"/>
    <w:rsid w:val="00861BD2"/>
    <w:rsid w:val="00862C5F"/>
    <w:rsid w:val="008644C2"/>
    <w:rsid w:val="008713FC"/>
    <w:rsid w:val="008720A4"/>
    <w:rsid w:val="00873F61"/>
    <w:rsid w:val="00875CC3"/>
    <w:rsid w:val="008763F6"/>
    <w:rsid w:val="008776F3"/>
    <w:rsid w:val="00881E1E"/>
    <w:rsid w:val="008846BA"/>
    <w:rsid w:val="00884AD3"/>
    <w:rsid w:val="00895A9F"/>
    <w:rsid w:val="00897493"/>
    <w:rsid w:val="008974C4"/>
    <w:rsid w:val="00897945"/>
    <w:rsid w:val="008B1210"/>
    <w:rsid w:val="008B28AC"/>
    <w:rsid w:val="008B3A75"/>
    <w:rsid w:val="008B47AE"/>
    <w:rsid w:val="008C0E89"/>
    <w:rsid w:val="008C1437"/>
    <w:rsid w:val="008C1D13"/>
    <w:rsid w:val="008C34F2"/>
    <w:rsid w:val="008C379C"/>
    <w:rsid w:val="008C41F6"/>
    <w:rsid w:val="008D1642"/>
    <w:rsid w:val="008D204D"/>
    <w:rsid w:val="008D27EF"/>
    <w:rsid w:val="008D407F"/>
    <w:rsid w:val="008D5038"/>
    <w:rsid w:val="008D59AB"/>
    <w:rsid w:val="008D5C37"/>
    <w:rsid w:val="008D5CC5"/>
    <w:rsid w:val="008E26AB"/>
    <w:rsid w:val="008E3A76"/>
    <w:rsid w:val="008E78EC"/>
    <w:rsid w:val="008F0E14"/>
    <w:rsid w:val="008F243A"/>
    <w:rsid w:val="008F2E2D"/>
    <w:rsid w:val="008F4531"/>
    <w:rsid w:val="008F5DBF"/>
    <w:rsid w:val="008F725C"/>
    <w:rsid w:val="008F7392"/>
    <w:rsid w:val="009008E9"/>
    <w:rsid w:val="00901EEF"/>
    <w:rsid w:val="00906F28"/>
    <w:rsid w:val="0091468D"/>
    <w:rsid w:val="0091508E"/>
    <w:rsid w:val="00921977"/>
    <w:rsid w:val="00922BBE"/>
    <w:rsid w:val="00924B9E"/>
    <w:rsid w:val="0092528F"/>
    <w:rsid w:val="009306BD"/>
    <w:rsid w:val="00931066"/>
    <w:rsid w:val="00931854"/>
    <w:rsid w:val="00931955"/>
    <w:rsid w:val="00935E1E"/>
    <w:rsid w:val="009374AF"/>
    <w:rsid w:val="00940CEB"/>
    <w:rsid w:val="009415D2"/>
    <w:rsid w:val="00951E94"/>
    <w:rsid w:val="00955247"/>
    <w:rsid w:val="00960B07"/>
    <w:rsid w:val="00963118"/>
    <w:rsid w:val="00963656"/>
    <w:rsid w:val="00963D36"/>
    <w:rsid w:val="009711A8"/>
    <w:rsid w:val="00971D47"/>
    <w:rsid w:val="00973048"/>
    <w:rsid w:val="00973B92"/>
    <w:rsid w:val="00973F9A"/>
    <w:rsid w:val="00976B30"/>
    <w:rsid w:val="0097758F"/>
    <w:rsid w:val="009802D4"/>
    <w:rsid w:val="009812AD"/>
    <w:rsid w:val="00983083"/>
    <w:rsid w:val="00984DC4"/>
    <w:rsid w:val="009866B7"/>
    <w:rsid w:val="00990CD8"/>
    <w:rsid w:val="00992883"/>
    <w:rsid w:val="009933C1"/>
    <w:rsid w:val="009969E6"/>
    <w:rsid w:val="009A0465"/>
    <w:rsid w:val="009A164C"/>
    <w:rsid w:val="009A25B2"/>
    <w:rsid w:val="009A5AC7"/>
    <w:rsid w:val="009A7B0C"/>
    <w:rsid w:val="009B060A"/>
    <w:rsid w:val="009B0946"/>
    <w:rsid w:val="009B21A1"/>
    <w:rsid w:val="009B4944"/>
    <w:rsid w:val="009B4DC6"/>
    <w:rsid w:val="009B5332"/>
    <w:rsid w:val="009B5F6F"/>
    <w:rsid w:val="009B736B"/>
    <w:rsid w:val="009B7614"/>
    <w:rsid w:val="009C0403"/>
    <w:rsid w:val="009C115A"/>
    <w:rsid w:val="009C468D"/>
    <w:rsid w:val="009C7257"/>
    <w:rsid w:val="009C7378"/>
    <w:rsid w:val="009C7711"/>
    <w:rsid w:val="009C790C"/>
    <w:rsid w:val="009D010F"/>
    <w:rsid w:val="009D07E7"/>
    <w:rsid w:val="009D1360"/>
    <w:rsid w:val="009D1A86"/>
    <w:rsid w:val="009D1FFE"/>
    <w:rsid w:val="009D2F27"/>
    <w:rsid w:val="009D61C9"/>
    <w:rsid w:val="009D7A21"/>
    <w:rsid w:val="009E198B"/>
    <w:rsid w:val="009E2550"/>
    <w:rsid w:val="009E2D7B"/>
    <w:rsid w:val="009E4826"/>
    <w:rsid w:val="009E5068"/>
    <w:rsid w:val="009E680A"/>
    <w:rsid w:val="009E7839"/>
    <w:rsid w:val="009F1FFC"/>
    <w:rsid w:val="009F4E30"/>
    <w:rsid w:val="009F7E60"/>
    <w:rsid w:val="00A02566"/>
    <w:rsid w:val="00A02EA3"/>
    <w:rsid w:val="00A05F23"/>
    <w:rsid w:val="00A07B81"/>
    <w:rsid w:val="00A12B34"/>
    <w:rsid w:val="00A142B5"/>
    <w:rsid w:val="00A17317"/>
    <w:rsid w:val="00A2093F"/>
    <w:rsid w:val="00A21007"/>
    <w:rsid w:val="00A22883"/>
    <w:rsid w:val="00A2397E"/>
    <w:rsid w:val="00A24523"/>
    <w:rsid w:val="00A27902"/>
    <w:rsid w:val="00A27E15"/>
    <w:rsid w:val="00A30567"/>
    <w:rsid w:val="00A3067B"/>
    <w:rsid w:val="00A30DCA"/>
    <w:rsid w:val="00A33F97"/>
    <w:rsid w:val="00A35E76"/>
    <w:rsid w:val="00A37686"/>
    <w:rsid w:val="00A4230E"/>
    <w:rsid w:val="00A43E94"/>
    <w:rsid w:val="00A446A3"/>
    <w:rsid w:val="00A4526F"/>
    <w:rsid w:val="00A47366"/>
    <w:rsid w:val="00A47887"/>
    <w:rsid w:val="00A541C8"/>
    <w:rsid w:val="00A55C69"/>
    <w:rsid w:val="00A56E36"/>
    <w:rsid w:val="00A56E3A"/>
    <w:rsid w:val="00A609BD"/>
    <w:rsid w:val="00A6218E"/>
    <w:rsid w:val="00A63F49"/>
    <w:rsid w:val="00A6509A"/>
    <w:rsid w:val="00A65290"/>
    <w:rsid w:val="00A65EAD"/>
    <w:rsid w:val="00A71839"/>
    <w:rsid w:val="00A75260"/>
    <w:rsid w:val="00A75516"/>
    <w:rsid w:val="00A756EF"/>
    <w:rsid w:val="00A77A2B"/>
    <w:rsid w:val="00A81741"/>
    <w:rsid w:val="00A87475"/>
    <w:rsid w:val="00A905B6"/>
    <w:rsid w:val="00A90AC7"/>
    <w:rsid w:val="00A90BA0"/>
    <w:rsid w:val="00A90DC8"/>
    <w:rsid w:val="00A928D8"/>
    <w:rsid w:val="00A947C8"/>
    <w:rsid w:val="00A957E8"/>
    <w:rsid w:val="00AA1330"/>
    <w:rsid w:val="00AA3564"/>
    <w:rsid w:val="00AA7041"/>
    <w:rsid w:val="00AB0B58"/>
    <w:rsid w:val="00AB1BF5"/>
    <w:rsid w:val="00AB2E7A"/>
    <w:rsid w:val="00AB3E23"/>
    <w:rsid w:val="00AB4846"/>
    <w:rsid w:val="00AB6B28"/>
    <w:rsid w:val="00AB7C69"/>
    <w:rsid w:val="00AC14B4"/>
    <w:rsid w:val="00AC1B84"/>
    <w:rsid w:val="00AC2C4A"/>
    <w:rsid w:val="00AC47CB"/>
    <w:rsid w:val="00AC57EB"/>
    <w:rsid w:val="00AC71CA"/>
    <w:rsid w:val="00AD3734"/>
    <w:rsid w:val="00AD3E9A"/>
    <w:rsid w:val="00AD41ED"/>
    <w:rsid w:val="00AD5967"/>
    <w:rsid w:val="00AD6ED6"/>
    <w:rsid w:val="00AE0FBE"/>
    <w:rsid w:val="00AE14BF"/>
    <w:rsid w:val="00AE2B10"/>
    <w:rsid w:val="00AE2F63"/>
    <w:rsid w:val="00AE35F9"/>
    <w:rsid w:val="00AE67C8"/>
    <w:rsid w:val="00AE691A"/>
    <w:rsid w:val="00AE692F"/>
    <w:rsid w:val="00AE6EB4"/>
    <w:rsid w:val="00AF0529"/>
    <w:rsid w:val="00AF07E3"/>
    <w:rsid w:val="00AF147F"/>
    <w:rsid w:val="00AF358C"/>
    <w:rsid w:val="00AF361A"/>
    <w:rsid w:val="00AF3A77"/>
    <w:rsid w:val="00AF7B0C"/>
    <w:rsid w:val="00AF7DB7"/>
    <w:rsid w:val="00AF7E83"/>
    <w:rsid w:val="00B0090C"/>
    <w:rsid w:val="00B01DD5"/>
    <w:rsid w:val="00B03B3F"/>
    <w:rsid w:val="00B07F48"/>
    <w:rsid w:val="00B07F71"/>
    <w:rsid w:val="00B12B75"/>
    <w:rsid w:val="00B12D52"/>
    <w:rsid w:val="00B2137E"/>
    <w:rsid w:val="00B25A03"/>
    <w:rsid w:val="00B26489"/>
    <w:rsid w:val="00B277D8"/>
    <w:rsid w:val="00B32CE4"/>
    <w:rsid w:val="00B32F94"/>
    <w:rsid w:val="00B35943"/>
    <w:rsid w:val="00B365D3"/>
    <w:rsid w:val="00B462F4"/>
    <w:rsid w:val="00B51BEE"/>
    <w:rsid w:val="00B5506C"/>
    <w:rsid w:val="00B5777C"/>
    <w:rsid w:val="00B605D2"/>
    <w:rsid w:val="00B62700"/>
    <w:rsid w:val="00B62830"/>
    <w:rsid w:val="00B63943"/>
    <w:rsid w:val="00B64D3E"/>
    <w:rsid w:val="00B652D2"/>
    <w:rsid w:val="00B66DF4"/>
    <w:rsid w:val="00B67256"/>
    <w:rsid w:val="00B679B3"/>
    <w:rsid w:val="00B7086A"/>
    <w:rsid w:val="00B70D73"/>
    <w:rsid w:val="00B72738"/>
    <w:rsid w:val="00B73D72"/>
    <w:rsid w:val="00B77176"/>
    <w:rsid w:val="00B809AF"/>
    <w:rsid w:val="00B83E2C"/>
    <w:rsid w:val="00B862DA"/>
    <w:rsid w:val="00B86402"/>
    <w:rsid w:val="00B87F85"/>
    <w:rsid w:val="00B90986"/>
    <w:rsid w:val="00B9155D"/>
    <w:rsid w:val="00B9237B"/>
    <w:rsid w:val="00B92D9D"/>
    <w:rsid w:val="00B94C2C"/>
    <w:rsid w:val="00B9617E"/>
    <w:rsid w:val="00B96C34"/>
    <w:rsid w:val="00B97DF3"/>
    <w:rsid w:val="00BA368A"/>
    <w:rsid w:val="00BA4514"/>
    <w:rsid w:val="00BA4B00"/>
    <w:rsid w:val="00BA56F8"/>
    <w:rsid w:val="00BB0216"/>
    <w:rsid w:val="00BB022C"/>
    <w:rsid w:val="00BB3BA8"/>
    <w:rsid w:val="00BB490C"/>
    <w:rsid w:val="00BB49CE"/>
    <w:rsid w:val="00BB5EC3"/>
    <w:rsid w:val="00BB60E9"/>
    <w:rsid w:val="00BB74A5"/>
    <w:rsid w:val="00BB7E93"/>
    <w:rsid w:val="00BC0DE5"/>
    <w:rsid w:val="00BC128F"/>
    <w:rsid w:val="00BC1AFB"/>
    <w:rsid w:val="00BC1EDE"/>
    <w:rsid w:val="00BC1FA3"/>
    <w:rsid w:val="00BC2E8A"/>
    <w:rsid w:val="00BC436E"/>
    <w:rsid w:val="00BC4E12"/>
    <w:rsid w:val="00BC669D"/>
    <w:rsid w:val="00BC7B64"/>
    <w:rsid w:val="00BD08F1"/>
    <w:rsid w:val="00BD0F3B"/>
    <w:rsid w:val="00BD3E67"/>
    <w:rsid w:val="00BD6A99"/>
    <w:rsid w:val="00BD6B79"/>
    <w:rsid w:val="00BE12F2"/>
    <w:rsid w:val="00BE33C0"/>
    <w:rsid w:val="00BF01FB"/>
    <w:rsid w:val="00BF02B5"/>
    <w:rsid w:val="00BF1991"/>
    <w:rsid w:val="00BF2A23"/>
    <w:rsid w:val="00BF30A3"/>
    <w:rsid w:val="00BF3BA7"/>
    <w:rsid w:val="00C046E6"/>
    <w:rsid w:val="00C05993"/>
    <w:rsid w:val="00C05E24"/>
    <w:rsid w:val="00C111AE"/>
    <w:rsid w:val="00C162F2"/>
    <w:rsid w:val="00C17FAC"/>
    <w:rsid w:val="00C226E3"/>
    <w:rsid w:val="00C24510"/>
    <w:rsid w:val="00C256D8"/>
    <w:rsid w:val="00C26A7C"/>
    <w:rsid w:val="00C30393"/>
    <w:rsid w:val="00C30BE6"/>
    <w:rsid w:val="00C30F76"/>
    <w:rsid w:val="00C31577"/>
    <w:rsid w:val="00C335AA"/>
    <w:rsid w:val="00C34466"/>
    <w:rsid w:val="00C41466"/>
    <w:rsid w:val="00C44BD0"/>
    <w:rsid w:val="00C4530A"/>
    <w:rsid w:val="00C50141"/>
    <w:rsid w:val="00C52E7F"/>
    <w:rsid w:val="00C539C9"/>
    <w:rsid w:val="00C54593"/>
    <w:rsid w:val="00C54EAE"/>
    <w:rsid w:val="00C56018"/>
    <w:rsid w:val="00C57198"/>
    <w:rsid w:val="00C60401"/>
    <w:rsid w:val="00C6056D"/>
    <w:rsid w:val="00C6172C"/>
    <w:rsid w:val="00C617AD"/>
    <w:rsid w:val="00C620F8"/>
    <w:rsid w:val="00C66CDA"/>
    <w:rsid w:val="00C67819"/>
    <w:rsid w:val="00C715A8"/>
    <w:rsid w:val="00C71E1E"/>
    <w:rsid w:val="00C74000"/>
    <w:rsid w:val="00C742A0"/>
    <w:rsid w:val="00C765E1"/>
    <w:rsid w:val="00C84082"/>
    <w:rsid w:val="00C84123"/>
    <w:rsid w:val="00C8525A"/>
    <w:rsid w:val="00C85E8C"/>
    <w:rsid w:val="00C862E8"/>
    <w:rsid w:val="00C86978"/>
    <w:rsid w:val="00C869E5"/>
    <w:rsid w:val="00C87A86"/>
    <w:rsid w:val="00C90036"/>
    <w:rsid w:val="00C90477"/>
    <w:rsid w:val="00C91F42"/>
    <w:rsid w:val="00C958CF"/>
    <w:rsid w:val="00CA16AA"/>
    <w:rsid w:val="00CA3797"/>
    <w:rsid w:val="00CA4A3B"/>
    <w:rsid w:val="00CA511B"/>
    <w:rsid w:val="00CB4A89"/>
    <w:rsid w:val="00CB50F9"/>
    <w:rsid w:val="00CB66B5"/>
    <w:rsid w:val="00CB7C2B"/>
    <w:rsid w:val="00CC30E1"/>
    <w:rsid w:val="00CC3994"/>
    <w:rsid w:val="00CC684F"/>
    <w:rsid w:val="00CD1BE6"/>
    <w:rsid w:val="00CD5FB0"/>
    <w:rsid w:val="00CD66E2"/>
    <w:rsid w:val="00CE215B"/>
    <w:rsid w:val="00CE2359"/>
    <w:rsid w:val="00CE4308"/>
    <w:rsid w:val="00CE6CC9"/>
    <w:rsid w:val="00CF1477"/>
    <w:rsid w:val="00CF2ADF"/>
    <w:rsid w:val="00CF2D91"/>
    <w:rsid w:val="00CF30E2"/>
    <w:rsid w:val="00D002BB"/>
    <w:rsid w:val="00D0256D"/>
    <w:rsid w:val="00D02B2F"/>
    <w:rsid w:val="00D035C9"/>
    <w:rsid w:val="00D03D66"/>
    <w:rsid w:val="00D0638E"/>
    <w:rsid w:val="00D06CD5"/>
    <w:rsid w:val="00D06EA6"/>
    <w:rsid w:val="00D15D25"/>
    <w:rsid w:val="00D23991"/>
    <w:rsid w:val="00D25189"/>
    <w:rsid w:val="00D255D9"/>
    <w:rsid w:val="00D2579D"/>
    <w:rsid w:val="00D26696"/>
    <w:rsid w:val="00D26994"/>
    <w:rsid w:val="00D26B63"/>
    <w:rsid w:val="00D323AA"/>
    <w:rsid w:val="00D32C88"/>
    <w:rsid w:val="00D34D16"/>
    <w:rsid w:val="00D3590C"/>
    <w:rsid w:val="00D426B9"/>
    <w:rsid w:val="00D4298B"/>
    <w:rsid w:val="00D42DD8"/>
    <w:rsid w:val="00D45027"/>
    <w:rsid w:val="00D45560"/>
    <w:rsid w:val="00D461DC"/>
    <w:rsid w:val="00D4731F"/>
    <w:rsid w:val="00D4780B"/>
    <w:rsid w:val="00D47AB4"/>
    <w:rsid w:val="00D47E34"/>
    <w:rsid w:val="00D50B44"/>
    <w:rsid w:val="00D50C74"/>
    <w:rsid w:val="00D50E22"/>
    <w:rsid w:val="00D51146"/>
    <w:rsid w:val="00D51437"/>
    <w:rsid w:val="00D5212B"/>
    <w:rsid w:val="00D52277"/>
    <w:rsid w:val="00D54215"/>
    <w:rsid w:val="00D55375"/>
    <w:rsid w:val="00D60A24"/>
    <w:rsid w:val="00D61068"/>
    <w:rsid w:val="00D61B95"/>
    <w:rsid w:val="00D62448"/>
    <w:rsid w:val="00D66417"/>
    <w:rsid w:val="00D67C08"/>
    <w:rsid w:val="00D72FFE"/>
    <w:rsid w:val="00D74D0C"/>
    <w:rsid w:val="00D81011"/>
    <w:rsid w:val="00D839B2"/>
    <w:rsid w:val="00D85402"/>
    <w:rsid w:val="00D86A98"/>
    <w:rsid w:val="00D86B7A"/>
    <w:rsid w:val="00D8775F"/>
    <w:rsid w:val="00D87895"/>
    <w:rsid w:val="00D87B04"/>
    <w:rsid w:val="00D87C83"/>
    <w:rsid w:val="00D9186F"/>
    <w:rsid w:val="00D92045"/>
    <w:rsid w:val="00D9364E"/>
    <w:rsid w:val="00D950BD"/>
    <w:rsid w:val="00D97599"/>
    <w:rsid w:val="00DA000E"/>
    <w:rsid w:val="00DA0A9E"/>
    <w:rsid w:val="00DA432A"/>
    <w:rsid w:val="00DA48C7"/>
    <w:rsid w:val="00DA7D9F"/>
    <w:rsid w:val="00DB03BE"/>
    <w:rsid w:val="00DB1175"/>
    <w:rsid w:val="00DB1619"/>
    <w:rsid w:val="00DB29F8"/>
    <w:rsid w:val="00DB2B46"/>
    <w:rsid w:val="00DB3031"/>
    <w:rsid w:val="00DB3A2B"/>
    <w:rsid w:val="00DB58B6"/>
    <w:rsid w:val="00DB66EE"/>
    <w:rsid w:val="00DB7EF5"/>
    <w:rsid w:val="00DC1984"/>
    <w:rsid w:val="00DC1E5B"/>
    <w:rsid w:val="00DC4D34"/>
    <w:rsid w:val="00DC6CE5"/>
    <w:rsid w:val="00DC6FF2"/>
    <w:rsid w:val="00DD1062"/>
    <w:rsid w:val="00DD13F6"/>
    <w:rsid w:val="00DD15B3"/>
    <w:rsid w:val="00DD221A"/>
    <w:rsid w:val="00DD3B7B"/>
    <w:rsid w:val="00DD3E52"/>
    <w:rsid w:val="00DD3EDC"/>
    <w:rsid w:val="00DD5358"/>
    <w:rsid w:val="00DD672F"/>
    <w:rsid w:val="00DD7EA4"/>
    <w:rsid w:val="00DE0D89"/>
    <w:rsid w:val="00DE22D4"/>
    <w:rsid w:val="00DE6704"/>
    <w:rsid w:val="00DE6716"/>
    <w:rsid w:val="00DF07F4"/>
    <w:rsid w:val="00DF31DE"/>
    <w:rsid w:val="00DF34E2"/>
    <w:rsid w:val="00DF37B2"/>
    <w:rsid w:val="00DF48FA"/>
    <w:rsid w:val="00DF4B21"/>
    <w:rsid w:val="00DF7324"/>
    <w:rsid w:val="00E00385"/>
    <w:rsid w:val="00E00EF3"/>
    <w:rsid w:val="00E01980"/>
    <w:rsid w:val="00E01AC0"/>
    <w:rsid w:val="00E01C45"/>
    <w:rsid w:val="00E032E3"/>
    <w:rsid w:val="00E0784B"/>
    <w:rsid w:val="00E117E4"/>
    <w:rsid w:val="00E11E3F"/>
    <w:rsid w:val="00E12016"/>
    <w:rsid w:val="00E13C55"/>
    <w:rsid w:val="00E13C93"/>
    <w:rsid w:val="00E14655"/>
    <w:rsid w:val="00E20063"/>
    <w:rsid w:val="00E2159F"/>
    <w:rsid w:val="00E21751"/>
    <w:rsid w:val="00E24BBF"/>
    <w:rsid w:val="00E25D09"/>
    <w:rsid w:val="00E2742A"/>
    <w:rsid w:val="00E31F0D"/>
    <w:rsid w:val="00E36C06"/>
    <w:rsid w:val="00E378F0"/>
    <w:rsid w:val="00E402D8"/>
    <w:rsid w:val="00E40E6A"/>
    <w:rsid w:val="00E4180E"/>
    <w:rsid w:val="00E41DEC"/>
    <w:rsid w:val="00E44A8A"/>
    <w:rsid w:val="00E44DC3"/>
    <w:rsid w:val="00E469FD"/>
    <w:rsid w:val="00E4752A"/>
    <w:rsid w:val="00E53263"/>
    <w:rsid w:val="00E5486E"/>
    <w:rsid w:val="00E55554"/>
    <w:rsid w:val="00E5648D"/>
    <w:rsid w:val="00E57280"/>
    <w:rsid w:val="00E60606"/>
    <w:rsid w:val="00E61DA0"/>
    <w:rsid w:val="00E63380"/>
    <w:rsid w:val="00E6461C"/>
    <w:rsid w:val="00E67A69"/>
    <w:rsid w:val="00E70CCD"/>
    <w:rsid w:val="00E72226"/>
    <w:rsid w:val="00E73D37"/>
    <w:rsid w:val="00E75F66"/>
    <w:rsid w:val="00E76B23"/>
    <w:rsid w:val="00E770E3"/>
    <w:rsid w:val="00E81558"/>
    <w:rsid w:val="00E8231C"/>
    <w:rsid w:val="00E83F30"/>
    <w:rsid w:val="00E841B6"/>
    <w:rsid w:val="00E8470F"/>
    <w:rsid w:val="00E85635"/>
    <w:rsid w:val="00E86944"/>
    <w:rsid w:val="00E9337D"/>
    <w:rsid w:val="00E9481B"/>
    <w:rsid w:val="00E95662"/>
    <w:rsid w:val="00EA0493"/>
    <w:rsid w:val="00EA29F4"/>
    <w:rsid w:val="00EB3589"/>
    <w:rsid w:val="00EB3838"/>
    <w:rsid w:val="00EB5EBB"/>
    <w:rsid w:val="00EB7443"/>
    <w:rsid w:val="00EB7E5B"/>
    <w:rsid w:val="00EC01C0"/>
    <w:rsid w:val="00EC08CC"/>
    <w:rsid w:val="00EC1F34"/>
    <w:rsid w:val="00EC2238"/>
    <w:rsid w:val="00EC2378"/>
    <w:rsid w:val="00EC3BAF"/>
    <w:rsid w:val="00EC4F14"/>
    <w:rsid w:val="00EC6F96"/>
    <w:rsid w:val="00ED17DB"/>
    <w:rsid w:val="00ED34A2"/>
    <w:rsid w:val="00ED3888"/>
    <w:rsid w:val="00ED3AE1"/>
    <w:rsid w:val="00ED72F8"/>
    <w:rsid w:val="00ED78F9"/>
    <w:rsid w:val="00ED7A82"/>
    <w:rsid w:val="00EE4447"/>
    <w:rsid w:val="00EE4C23"/>
    <w:rsid w:val="00EE763A"/>
    <w:rsid w:val="00EF03AE"/>
    <w:rsid w:val="00EF1C0A"/>
    <w:rsid w:val="00EF1C8F"/>
    <w:rsid w:val="00EF6015"/>
    <w:rsid w:val="00EF7ABE"/>
    <w:rsid w:val="00EF7B27"/>
    <w:rsid w:val="00F00E9C"/>
    <w:rsid w:val="00F01A91"/>
    <w:rsid w:val="00F058B8"/>
    <w:rsid w:val="00F07CC1"/>
    <w:rsid w:val="00F11AA1"/>
    <w:rsid w:val="00F11C80"/>
    <w:rsid w:val="00F12966"/>
    <w:rsid w:val="00F16D79"/>
    <w:rsid w:val="00F1781D"/>
    <w:rsid w:val="00F17BEC"/>
    <w:rsid w:val="00F25C5C"/>
    <w:rsid w:val="00F307B0"/>
    <w:rsid w:val="00F315AF"/>
    <w:rsid w:val="00F31C84"/>
    <w:rsid w:val="00F3459E"/>
    <w:rsid w:val="00F35479"/>
    <w:rsid w:val="00F360E4"/>
    <w:rsid w:val="00F3623C"/>
    <w:rsid w:val="00F37CA3"/>
    <w:rsid w:val="00F41173"/>
    <w:rsid w:val="00F44B1F"/>
    <w:rsid w:val="00F45EAB"/>
    <w:rsid w:val="00F51BDF"/>
    <w:rsid w:val="00F51D96"/>
    <w:rsid w:val="00F52B51"/>
    <w:rsid w:val="00F54F7B"/>
    <w:rsid w:val="00F60D80"/>
    <w:rsid w:val="00F62E55"/>
    <w:rsid w:val="00F63ADF"/>
    <w:rsid w:val="00F67F0C"/>
    <w:rsid w:val="00F70034"/>
    <w:rsid w:val="00F73E36"/>
    <w:rsid w:val="00F741C6"/>
    <w:rsid w:val="00F752C1"/>
    <w:rsid w:val="00F80043"/>
    <w:rsid w:val="00F81424"/>
    <w:rsid w:val="00F82340"/>
    <w:rsid w:val="00F8474C"/>
    <w:rsid w:val="00F870AC"/>
    <w:rsid w:val="00F904AF"/>
    <w:rsid w:val="00F9080A"/>
    <w:rsid w:val="00F93AC1"/>
    <w:rsid w:val="00F96217"/>
    <w:rsid w:val="00F96652"/>
    <w:rsid w:val="00F969CE"/>
    <w:rsid w:val="00F96C86"/>
    <w:rsid w:val="00F97D76"/>
    <w:rsid w:val="00FA2084"/>
    <w:rsid w:val="00FA303A"/>
    <w:rsid w:val="00FA4096"/>
    <w:rsid w:val="00FA5F6C"/>
    <w:rsid w:val="00FA6D45"/>
    <w:rsid w:val="00FB1599"/>
    <w:rsid w:val="00FB17D5"/>
    <w:rsid w:val="00FB21E8"/>
    <w:rsid w:val="00FB235E"/>
    <w:rsid w:val="00FB2629"/>
    <w:rsid w:val="00FB3454"/>
    <w:rsid w:val="00FB6DCA"/>
    <w:rsid w:val="00FB7E64"/>
    <w:rsid w:val="00FC01A5"/>
    <w:rsid w:val="00FC24A7"/>
    <w:rsid w:val="00FC5AAA"/>
    <w:rsid w:val="00FD1CCC"/>
    <w:rsid w:val="00FD4B46"/>
    <w:rsid w:val="00FD600E"/>
    <w:rsid w:val="00FD7E13"/>
    <w:rsid w:val="00FE17C1"/>
    <w:rsid w:val="00FE43A2"/>
    <w:rsid w:val="00FE459E"/>
    <w:rsid w:val="00FE68F3"/>
    <w:rsid w:val="00FE7152"/>
    <w:rsid w:val="00FF04E9"/>
    <w:rsid w:val="00FF1023"/>
    <w:rsid w:val="00FF1C11"/>
    <w:rsid w:val="00FF3359"/>
    <w:rsid w:val="00FF4E2D"/>
    <w:rsid w:val="00FF5C7C"/>
    <w:rsid w:val="00FF7D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8928F7"/>
  <w15:chartTrackingRefBased/>
  <w15:docId w15:val="{636A23A6-A63B-4BDC-80ED-AEFA78F297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A905B6"/>
  </w:style>
  <w:style w:type="paragraph" w:styleId="Heading1">
    <w:name w:val="heading 1"/>
    <w:basedOn w:val="Normal"/>
    <w:next w:val="Normal"/>
    <w:link w:val="Heading1Char"/>
    <w:uiPriority w:val="9"/>
    <w:rsid w:val="00E032E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E032E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032E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032E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032E3"/>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032E3"/>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032E3"/>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032E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032E3"/>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32E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032E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032E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032E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032E3"/>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032E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032E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032E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032E3"/>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rsid w:val="00E032E3"/>
    <w:pPr>
      <w:ind w:left="720"/>
      <w:contextualSpacing/>
    </w:pPr>
  </w:style>
  <w:style w:type="paragraph" w:styleId="Header">
    <w:name w:val="header"/>
    <w:basedOn w:val="Normal"/>
    <w:link w:val="HeaderChar"/>
    <w:uiPriority w:val="99"/>
    <w:unhideWhenUsed/>
    <w:rsid w:val="00E032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32E3"/>
  </w:style>
  <w:style w:type="paragraph" w:styleId="Footer">
    <w:name w:val="footer"/>
    <w:basedOn w:val="Normal"/>
    <w:link w:val="FooterChar"/>
    <w:uiPriority w:val="99"/>
    <w:unhideWhenUsed/>
    <w:rsid w:val="00E032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32E3"/>
  </w:style>
  <w:style w:type="character" w:styleId="Strong">
    <w:name w:val="Strong"/>
    <w:basedOn w:val="DefaultParagraphFont"/>
    <w:uiPriority w:val="22"/>
    <w:rsid w:val="00E032E3"/>
    <w:rPr>
      <w:b/>
      <w:bCs/>
    </w:rPr>
  </w:style>
  <w:style w:type="paragraph" w:styleId="BalloonText">
    <w:name w:val="Balloon Text"/>
    <w:basedOn w:val="Normal"/>
    <w:link w:val="BalloonTextChar"/>
    <w:uiPriority w:val="99"/>
    <w:semiHidden/>
    <w:unhideWhenUsed/>
    <w:rsid w:val="00E032E3"/>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E032E3"/>
    <w:rPr>
      <w:rFonts w:ascii="Microsoft YaHei UI" w:eastAsia="Microsoft YaHei UI"/>
      <w:sz w:val="18"/>
      <w:szCs w:val="18"/>
    </w:rPr>
  </w:style>
  <w:style w:type="paragraph" w:styleId="Caption">
    <w:name w:val="caption"/>
    <w:basedOn w:val="Normal"/>
    <w:next w:val="Normal"/>
    <w:uiPriority w:val="35"/>
    <w:unhideWhenUsed/>
    <w:rsid w:val="00E032E3"/>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E03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032E3"/>
    <w:rPr>
      <w:rFonts w:ascii="Courier New" w:eastAsia="Times New Roman" w:hAnsi="Courier New" w:cs="Courier New"/>
      <w:sz w:val="20"/>
      <w:szCs w:val="20"/>
    </w:rPr>
  </w:style>
  <w:style w:type="table" w:styleId="TableGrid">
    <w:name w:val="Table Grid"/>
    <w:basedOn w:val="TableNormal"/>
    <w:uiPriority w:val="39"/>
    <w:rsid w:val="00E032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E032E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32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E032E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032E3"/>
    <w:rPr>
      <w:color w:val="5A5A5A" w:themeColor="text1" w:themeTint="A5"/>
      <w:spacing w:val="15"/>
    </w:rPr>
  </w:style>
  <w:style w:type="character" w:styleId="Emphasis">
    <w:name w:val="Emphasis"/>
    <w:basedOn w:val="DefaultParagraphFont"/>
    <w:uiPriority w:val="20"/>
    <w:rsid w:val="00E032E3"/>
    <w:rPr>
      <w:i/>
      <w:iCs/>
    </w:rPr>
  </w:style>
  <w:style w:type="paragraph" w:styleId="NoSpacing">
    <w:name w:val="No Spacing"/>
    <w:uiPriority w:val="1"/>
    <w:rsid w:val="00E032E3"/>
    <w:pPr>
      <w:spacing w:after="0" w:line="240" w:lineRule="auto"/>
    </w:pPr>
  </w:style>
  <w:style w:type="paragraph" w:styleId="Quote">
    <w:name w:val="Quote"/>
    <w:basedOn w:val="Normal"/>
    <w:next w:val="Normal"/>
    <w:link w:val="QuoteChar"/>
    <w:uiPriority w:val="29"/>
    <w:rsid w:val="00E032E3"/>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032E3"/>
    <w:rPr>
      <w:i/>
      <w:iCs/>
      <w:color w:val="404040" w:themeColor="text1" w:themeTint="BF"/>
    </w:rPr>
  </w:style>
  <w:style w:type="paragraph" w:styleId="IntenseQuote">
    <w:name w:val="Intense Quote"/>
    <w:basedOn w:val="Normal"/>
    <w:next w:val="Normal"/>
    <w:link w:val="IntenseQuoteChar"/>
    <w:uiPriority w:val="30"/>
    <w:rsid w:val="00E032E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032E3"/>
    <w:rPr>
      <w:i/>
      <w:iCs/>
      <w:color w:val="5B9BD5" w:themeColor="accent1"/>
    </w:rPr>
  </w:style>
  <w:style w:type="character" w:styleId="SubtleEmphasis">
    <w:name w:val="Subtle Emphasis"/>
    <w:basedOn w:val="DefaultParagraphFont"/>
    <w:uiPriority w:val="19"/>
    <w:rsid w:val="00E032E3"/>
    <w:rPr>
      <w:i/>
      <w:iCs/>
      <w:color w:val="404040" w:themeColor="text1" w:themeTint="BF"/>
    </w:rPr>
  </w:style>
  <w:style w:type="character" w:styleId="IntenseEmphasis">
    <w:name w:val="Intense Emphasis"/>
    <w:basedOn w:val="DefaultParagraphFont"/>
    <w:uiPriority w:val="21"/>
    <w:rsid w:val="00E032E3"/>
    <w:rPr>
      <w:i/>
      <w:iCs/>
      <w:color w:val="5B9BD5" w:themeColor="accent1"/>
    </w:rPr>
  </w:style>
  <w:style w:type="character" w:styleId="SubtleReference">
    <w:name w:val="Subtle Reference"/>
    <w:basedOn w:val="DefaultParagraphFont"/>
    <w:uiPriority w:val="31"/>
    <w:rsid w:val="00E032E3"/>
    <w:rPr>
      <w:smallCaps/>
      <w:color w:val="5A5A5A" w:themeColor="text1" w:themeTint="A5"/>
    </w:rPr>
  </w:style>
  <w:style w:type="character" w:styleId="IntenseReference">
    <w:name w:val="Intense Reference"/>
    <w:basedOn w:val="DefaultParagraphFont"/>
    <w:uiPriority w:val="32"/>
    <w:rsid w:val="00E032E3"/>
    <w:rPr>
      <w:b/>
      <w:bCs/>
      <w:smallCaps/>
      <w:color w:val="5B9BD5" w:themeColor="accent1"/>
      <w:spacing w:val="5"/>
    </w:rPr>
  </w:style>
  <w:style w:type="character" w:styleId="BookTitle">
    <w:name w:val="Book Title"/>
    <w:basedOn w:val="DefaultParagraphFont"/>
    <w:uiPriority w:val="33"/>
    <w:rsid w:val="00E032E3"/>
    <w:rPr>
      <w:b/>
      <w:bCs/>
      <w:i/>
      <w:iCs/>
      <w:spacing w:val="5"/>
    </w:rPr>
  </w:style>
  <w:style w:type="paragraph" w:styleId="TOCHeading">
    <w:name w:val="TOC Heading"/>
    <w:basedOn w:val="Heading1"/>
    <w:next w:val="Normal"/>
    <w:uiPriority w:val="39"/>
    <w:semiHidden/>
    <w:unhideWhenUsed/>
    <w:qFormat/>
    <w:rsid w:val="00E032E3"/>
    <w:pPr>
      <w:outlineLvl w:val="9"/>
    </w:pPr>
  </w:style>
  <w:style w:type="paragraph" w:customStyle="1" w:styleId="TimesNewRoman">
    <w:name w:val="TimesNewRoman"/>
    <w:basedOn w:val="Normal"/>
    <w:link w:val="TimesNewRomanChar"/>
    <w:rsid w:val="00E032E3"/>
    <w:rPr>
      <w:rFonts w:ascii="Times New Roman" w:hAnsi="Times New Roman" w:cs="Times New Roman"/>
      <w:sz w:val="24"/>
      <w:szCs w:val="24"/>
    </w:rPr>
  </w:style>
  <w:style w:type="character" w:customStyle="1" w:styleId="TimesNewRomanChar">
    <w:name w:val="TimesNewRoman Char"/>
    <w:basedOn w:val="DefaultParagraphFont"/>
    <w:link w:val="TimesNewRoman"/>
    <w:rsid w:val="00E032E3"/>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E032E3"/>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E032E3"/>
    <w:rPr>
      <w:rFonts w:ascii="Times New Roman" w:hAnsi="Times New Roman" w:cs="Times New Roman"/>
      <w:sz w:val="24"/>
      <w:szCs w:val="24"/>
    </w:rPr>
  </w:style>
  <w:style w:type="paragraph" w:customStyle="1" w:styleId="Italic">
    <w:name w:val="Italic"/>
    <w:basedOn w:val="Normal"/>
    <w:link w:val="ItalicChar"/>
    <w:qFormat/>
    <w:rsid w:val="00E032E3"/>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E032E3"/>
    <w:rPr>
      <w:rFonts w:ascii="Times New Roman" w:hAnsi="Times New Roman" w:cs="Times New Roman"/>
      <w:i/>
      <w:sz w:val="24"/>
      <w:szCs w:val="24"/>
    </w:rPr>
  </w:style>
  <w:style w:type="paragraph" w:customStyle="1" w:styleId="TimeNewRoman">
    <w:name w:val="TimeNewRoman"/>
    <w:basedOn w:val="Italic"/>
    <w:link w:val="TimeNewRomanChar"/>
    <w:rsid w:val="00E032E3"/>
    <w:pPr>
      <w:ind w:firstLine="0"/>
    </w:pPr>
    <w:rPr>
      <w:i w:val="0"/>
    </w:rPr>
  </w:style>
  <w:style w:type="character" w:customStyle="1" w:styleId="TimeNewRomanChar">
    <w:name w:val="TimeNewRoman Char"/>
    <w:basedOn w:val="ItalicChar"/>
    <w:link w:val="TimeNewRoman"/>
    <w:rsid w:val="00E032E3"/>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E032E3"/>
    <w:rPr>
      <w:sz w:val="16"/>
      <w:szCs w:val="16"/>
    </w:rPr>
  </w:style>
  <w:style w:type="paragraph" w:styleId="CommentText">
    <w:name w:val="annotation text"/>
    <w:basedOn w:val="Normal"/>
    <w:link w:val="CommentTextChar"/>
    <w:uiPriority w:val="99"/>
    <w:semiHidden/>
    <w:unhideWhenUsed/>
    <w:rsid w:val="00E032E3"/>
    <w:pPr>
      <w:spacing w:line="240" w:lineRule="auto"/>
    </w:pPr>
    <w:rPr>
      <w:sz w:val="20"/>
      <w:szCs w:val="20"/>
    </w:rPr>
  </w:style>
  <w:style w:type="character" w:customStyle="1" w:styleId="CommentTextChar">
    <w:name w:val="Comment Text Char"/>
    <w:basedOn w:val="DefaultParagraphFont"/>
    <w:link w:val="CommentText"/>
    <w:uiPriority w:val="99"/>
    <w:semiHidden/>
    <w:rsid w:val="00E032E3"/>
    <w:rPr>
      <w:sz w:val="20"/>
      <w:szCs w:val="20"/>
    </w:rPr>
  </w:style>
  <w:style w:type="character" w:customStyle="1" w:styleId="CommentSubjectChar">
    <w:name w:val="Comment Subject Char"/>
    <w:basedOn w:val="CommentTextChar"/>
    <w:link w:val="CommentSubject"/>
    <w:uiPriority w:val="99"/>
    <w:semiHidden/>
    <w:rsid w:val="00E032E3"/>
    <w:rPr>
      <w:b/>
      <w:bCs/>
      <w:sz w:val="20"/>
      <w:szCs w:val="20"/>
    </w:rPr>
  </w:style>
  <w:style w:type="paragraph" w:styleId="CommentSubject">
    <w:name w:val="annotation subject"/>
    <w:basedOn w:val="CommentText"/>
    <w:next w:val="CommentText"/>
    <w:link w:val="CommentSubjectChar"/>
    <w:uiPriority w:val="99"/>
    <w:semiHidden/>
    <w:unhideWhenUsed/>
    <w:rsid w:val="00E032E3"/>
    <w:rPr>
      <w:b/>
      <w:bCs/>
    </w:rPr>
  </w:style>
  <w:style w:type="character" w:styleId="PlaceholderText">
    <w:name w:val="Placeholder Text"/>
    <w:basedOn w:val="DefaultParagraphFont"/>
    <w:uiPriority w:val="99"/>
    <w:semiHidden/>
    <w:rsid w:val="005C06D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3111637">
      <w:bodyDiv w:val="1"/>
      <w:marLeft w:val="0"/>
      <w:marRight w:val="0"/>
      <w:marTop w:val="0"/>
      <w:marBottom w:val="0"/>
      <w:divBdr>
        <w:top w:val="none" w:sz="0" w:space="0" w:color="auto"/>
        <w:left w:val="none" w:sz="0" w:space="0" w:color="auto"/>
        <w:bottom w:val="none" w:sz="0" w:space="0" w:color="auto"/>
        <w:right w:val="none" w:sz="0" w:space="0" w:color="auto"/>
      </w:divBdr>
    </w:div>
    <w:div w:id="1155563467">
      <w:bodyDiv w:val="1"/>
      <w:marLeft w:val="0"/>
      <w:marRight w:val="0"/>
      <w:marTop w:val="0"/>
      <w:marBottom w:val="0"/>
      <w:divBdr>
        <w:top w:val="none" w:sz="0" w:space="0" w:color="auto"/>
        <w:left w:val="none" w:sz="0" w:space="0" w:color="auto"/>
        <w:bottom w:val="none" w:sz="0" w:space="0" w:color="auto"/>
        <w:right w:val="none" w:sz="0" w:space="0" w:color="auto"/>
      </w:divBdr>
    </w:div>
    <w:div w:id="1846895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chart" Target="charts/chart7.xml"/><Relationship Id="rId3" Type="http://schemas.openxmlformats.org/officeDocument/2006/relationships/styles" Target="styles.xml"/><Relationship Id="rId21" Type="http://schemas.openxmlformats.org/officeDocument/2006/relationships/chart" Target="charts/chart4.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chart" Target="charts/chart6.xml"/><Relationship Id="rId33"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chart" Target="charts/chart3.xm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9.png"/><Relationship Id="rId28" Type="http://schemas.openxmlformats.org/officeDocument/2006/relationships/chart" Target="charts/chart9.xml"/><Relationship Id="rId10" Type="http://schemas.openxmlformats.org/officeDocument/2006/relationships/image" Target="media/image1.png"/><Relationship Id="rId19" Type="http://schemas.openxmlformats.org/officeDocument/2006/relationships/chart" Target="charts/chart2.xml"/><Relationship Id="rId3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chart" Target="charts/chart5.xml"/><Relationship Id="rId27" Type="http://schemas.openxmlformats.org/officeDocument/2006/relationships/chart" Target="charts/chart8.xml"/><Relationship Id="rId30" Type="http://schemas.microsoft.com/office/2011/relationships/people" Target="peop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APC_pics\tempor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liu.6544\Documents\GitHub\SmartTransit\document\APC_data\temporal.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6656289086229738E-2"/>
          <c:y val="4.8087431693989074E-2"/>
          <c:w val="0.86815005336608853"/>
          <c:h val="0.76708885159846818"/>
        </c:manualLayout>
      </c:layout>
      <c:scatterChart>
        <c:scatterStyle val="smoothMarker"/>
        <c:varyColors val="0"/>
        <c:ser>
          <c:idx val="0"/>
          <c:order val="0"/>
          <c:tx>
            <c:strRef>
              <c:f>ET_learning!$B$1</c:f>
              <c:strCache>
                <c:ptCount val="1"/>
                <c:pt idx="0">
                  <c:v>Average waiting time (averaging)</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ET_learning!$A$2:$A$10</c:f>
              <c:numCache>
                <c:formatCode>General</c:formatCode>
                <c:ptCount val="9"/>
                <c:pt idx="0">
                  <c:v>1</c:v>
                </c:pt>
                <c:pt idx="1">
                  <c:v>2</c:v>
                </c:pt>
                <c:pt idx="2">
                  <c:v>3</c:v>
                </c:pt>
                <c:pt idx="3">
                  <c:v>4</c:v>
                </c:pt>
                <c:pt idx="4">
                  <c:v>5</c:v>
                </c:pt>
                <c:pt idx="5">
                  <c:v>6</c:v>
                </c:pt>
                <c:pt idx="6">
                  <c:v>7</c:v>
                </c:pt>
                <c:pt idx="7">
                  <c:v>8</c:v>
                </c:pt>
                <c:pt idx="8">
                  <c:v>9</c:v>
                </c:pt>
              </c:numCache>
            </c:numRef>
          </c:xVal>
          <c:yVal>
            <c:numRef>
              <c:f>ET_learning!$B$2:$B$10</c:f>
              <c:numCache>
                <c:formatCode>General</c:formatCode>
                <c:ptCount val="9"/>
                <c:pt idx="0">
                  <c:v>480.569297313417</c:v>
                </c:pt>
                <c:pt idx="1">
                  <c:v>518.03988307797999</c:v>
                </c:pt>
                <c:pt idx="2">
                  <c:v>528.38642243737695</c:v>
                </c:pt>
                <c:pt idx="3">
                  <c:v>554.40063854546202</c:v>
                </c:pt>
                <c:pt idx="4">
                  <c:v>572.03876528738294</c:v>
                </c:pt>
                <c:pt idx="5">
                  <c:v>586.05068515683797</c:v>
                </c:pt>
                <c:pt idx="6">
                  <c:v>593.13947301361998</c:v>
                </c:pt>
                <c:pt idx="7">
                  <c:v>594.55503383928999</c:v>
                </c:pt>
                <c:pt idx="8">
                  <c:v>595.92728906641196</c:v>
                </c:pt>
              </c:numCache>
            </c:numRef>
          </c:yVal>
          <c:smooth val="1"/>
          <c:extLst>
            <c:ext xmlns:c16="http://schemas.microsoft.com/office/drawing/2014/chart" uri="{C3380CC4-5D6E-409C-BE32-E72D297353CC}">
              <c16:uniqueId val="{00000000-5762-42BF-A2B7-3C700D44D5EC}"/>
            </c:ext>
          </c:extLst>
        </c:ser>
        <c:ser>
          <c:idx val="1"/>
          <c:order val="1"/>
          <c:tx>
            <c:strRef>
              <c:f>ET_learning!$G$1</c:f>
              <c:strCache>
                <c:ptCount val="1"/>
                <c:pt idx="0">
                  <c:v>Average waiting time (minimizing)</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ET_learning!$A$2:$A$10</c:f>
              <c:numCache>
                <c:formatCode>General</c:formatCode>
                <c:ptCount val="9"/>
                <c:pt idx="0">
                  <c:v>1</c:v>
                </c:pt>
                <c:pt idx="1">
                  <c:v>2</c:v>
                </c:pt>
                <c:pt idx="2">
                  <c:v>3</c:v>
                </c:pt>
                <c:pt idx="3">
                  <c:v>4</c:v>
                </c:pt>
                <c:pt idx="4">
                  <c:v>5</c:v>
                </c:pt>
                <c:pt idx="5">
                  <c:v>6</c:v>
                </c:pt>
                <c:pt idx="6">
                  <c:v>7</c:v>
                </c:pt>
                <c:pt idx="7">
                  <c:v>8</c:v>
                </c:pt>
                <c:pt idx="8">
                  <c:v>9</c:v>
                </c:pt>
              </c:numCache>
            </c:numRef>
          </c:xVal>
          <c:yVal>
            <c:numRef>
              <c:f>ET_learning!$G$2:$G$10</c:f>
              <c:numCache>
                <c:formatCode>General</c:formatCode>
                <c:ptCount val="9"/>
                <c:pt idx="0">
                  <c:v>480.44985039870801</c:v>
                </c:pt>
                <c:pt idx="1">
                  <c:v>418.06594329966703</c:v>
                </c:pt>
                <c:pt idx="2">
                  <c:v>421.72184375739999</c:v>
                </c:pt>
                <c:pt idx="3">
                  <c:v>387.33674465148198</c:v>
                </c:pt>
                <c:pt idx="4">
                  <c:v>357.89211975958699</c:v>
                </c:pt>
                <c:pt idx="5">
                  <c:v>333.573179784263</c:v>
                </c:pt>
                <c:pt idx="6">
                  <c:v>366.68813178702499</c:v>
                </c:pt>
                <c:pt idx="7">
                  <c:v>359.17388462247999</c:v>
                </c:pt>
                <c:pt idx="8">
                  <c:v>355.34217052655498</c:v>
                </c:pt>
              </c:numCache>
            </c:numRef>
          </c:yVal>
          <c:smooth val="1"/>
          <c:extLst>
            <c:ext xmlns:c16="http://schemas.microsoft.com/office/drawing/2014/chart" uri="{C3380CC4-5D6E-409C-BE32-E72D297353CC}">
              <c16:uniqueId val="{00000001-5762-42BF-A2B7-3C700D44D5EC}"/>
            </c:ext>
          </c:extLst>
        </c:ser>
        <c:dLbls>
          <c:showLegendKey val="0"/>
          <c:showVal val="0"/>
          <c:showCatName val="0"/>
          <c:showSerName val="0"/>
          <c:showPercent val="0"/>
          <c:showBubbleSize val="0"/>
        </c:dLbls>
        <c:axId val="781092656"/>
        <c:axId val="781101392"/>
      </c:scatterChart>
      <c:valAx>
        <c:axId val="781092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Memory</a:t>
                </a:r>
              </a:p>
            </c:rich>
          </c:tx>
          <c:layout>
            <c:manualLayout>
              <c:xMode val="edge"/>
              <c:yMode val="edge"/>
              <c:x val="0.88897021881966298"/>
              <c:y val="0.9039397616281571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1101392"/>
        <c:crosses val="autoZero"/>
        <c:crossBetween val="midCat"/>
      </c:valAx>
      <c:valAx>
        <c:axId val="781101392"/>
        <c:scaling>
          <c:orientation val="minMax"/>
          <c:min val="3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109265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03418803418804"/>
          <c:y val="4.0293040293040296E-2"/>
          <c:w val="0.77548304058146578"/>
          <c:h val="0.77570144925339579"/>
        </c:manualLayout>
      </c:layout>
      <c:scatterChart>
        <c:scatterStyle val="smoothMarker"/>
        <c:varyColors val="0"/>
        <c:ser>
          <c:idx val="0"/>
          <c:order val="0"/>
          <c:tx>
            <c:strRef>
              <c:f>Sheet1!$B$1</c:f>
              <c:strCache>
                <c:ptCount val="1"/>
                <c:pt idx="0">
                  <c:v>Average waiting time (seconds)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Sheet1!$B$2:$B$32</c:f>
              <c:numCache>
                <c:formatCode>General</c:formatCode>
                <c:ptCount val="31"/>
                <c:pt idx="0">
                  <c:v>750.68105344292201</c:v>
                </c:pt>
                <c:pt idx="1">
                  <c:v>711.43742384626705</c:v>
                </c:pt>
                <c:pt idx="2">
                  <c:v>678.21907731949295</c:v>
                </c:pt>
                <c:pt idx="3">
                  <c:v>637.77051747505095</c:v>
                </c:pt>
                <c:pt idx="4">
                  <c:v>594.43485194166703</c:v>
                </c:pt>
                <c:pt idx="5">
                  <c:v>557.38602062786595</c:v>
                </c:pt>
                <c:pt idx="6">
                  <c:v>466.10292059751401</c:v>
                </c:pt>
                <c:pt idx="7">
                  <c:v>441.48441916911901</c:v>
                </c:pt>
                <c:pt idx="8">
                  <c:v>421.48163395052097</c:v>
                </c:pt>
                <c:pt idx="9">
                  <c:v>399.43323376139</c:v>
                </c:pt>
                <c:pt idx="10">
                  <c:v>376.69292055818602</c:v>
                </c:pt>
                <c:pt idx="11">
                  <c:v>358.019006976014</c:v>
                </c:pt>
                <c:pt idx="12">
                  <c:v>319.89184322925797</c:v>
                </c:pt>
                <c:pt idx="13">
                  <c:v>311.41505739240398</c:v>
                </c:pt>
                <c:pt idx="14">
                  <c:v>304.42898304532298</c:v>
                </c:pt>
                <c:pt idx="15">
                  <c:v>297.60806424149598</c:v>
                </c:pt>
                <c:pt idx="16">
                  <c:v>290.63289303960403</c:v>
                </c:pt>
                <c:pt idx="17">
                  <c:v>285.15817348943699</c:v>
                </c:pt>
                <c:pt idx="18">
                  <c:v>276.27704355646102</c:v>
                </c:pt>
                <c:pt idx="19">
                  <c:v>276.06870703579301</c:v>
                </c:pt>
                <c:pt idx="20">
                  <c:v>275.82016978151302</c:v>
                </c:pt>
                <c:pt idx="21">
                  <c:v>276.22687908601301</c:v>
                </c:pt>
                <c:pt idx="22">
                  <c:v>276.68882657625898</c:v>
                </c:pt>
                <c:pt idx="23">
                  <c:v>277.464468588876</c:v>
                </c:pt>
                <c:pt idx="24">
                  <c:v>281.40679899926499</c:v>
                </c:pt>
                <c:pt idx="25">
                  <c:v>285.13350769138702</c:v>
                </c:pt>
                <c:pt idx="26">
                  <c:v>288.13482187702101</c:v>
                </c:pt>
                <c:pt idx="27">
                  <c:v>291.77091545318501</c:v>
                </c:pt>
                <c:pt idx="28">
                  <c:v>295.71084880135197</c:v>
                </c:pt>
                <c:pt idx="29">
                  <c:v>299.38411623139501</c:v>
                </c:pt>
                <c:pt idx="30">
                  <c:v>309.05386073955799</c:v>
                </c:pt>
              </c:numCache>
            </c:numRef>
          </c:yVal>
          <c:smooth val="1"/>
          <c:extLst>
            <c:ext xmlns:c16="http://schemas.microsoft.com/office/drawing/2014/chart" uri="{C3380CC4-5D6E-409C-BE32-E72D297353CC}">
              <c16:uniqueId val="{00000000-BA9A-4ABB-8054-B59CE4BEDAD1}"/>
            </c:ext>
          </c:extLst>
        </c:ser>
        <c:dLbls>
          <c:showLegendKey val="0"/>
          <c:showVal val="0"/>
          <c:showCatName val="0"/>
          <c:showSerName val="0"/>
          <c:showPercent val="0"/>
          <c:showBubbleSize val="0"/>
        </c:dLbls>
        <c:axId val="332983007"/>
        <c:axId val="332982175"/>
      </c:scatterChart>
      <c:scatterChart>
        <c:scatterStyle val="smoothMarker"/>
        <c:varyColors val="0"/>
        <c:ser>
          <c:idx val="1"/>
          <c:order val="1"/>
          <c:tx>
            <c:strRef>
              <c:f>Sheet1!$C$1</c:f>
              <c:strCache>
                <c:ptCount val="1"/>
                <c:pt idx="0">
                  <c:v>Average waiting time changing rate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Sheet1!$C$2:$C$32</c:f>
              <c:numCache>
                <c:formatCode>General</c:formatCode>
                <c:ptCount val="31"/>
                <c:pt idx="1">
                  <c:v>-3.9243629596654954</c:v>
                </c:pt>
                <c:pt idx="2">
                  <c:v>-3.3218346526774098</c:v>
                </c:pt>
                <c:pt idx="3">
                  <c:v>-4.0448559844442</c:v>
                </c:pt>
                <c:pt idx="4">
                  <c:v>-4.3335665533383914</c:v>
                </c:pt>
                <c:pt idx="5">
                  <c:v>-3.7048831313801087</c:v>
                </c:pt>
                <c:pt idx="6">
                  <c:v>-9.1283100030351925</c:v>
                </c:pt>
                <c:pt idx="7">
                  <c:v>-2.4618501428395008</c:v>
                </c:pt>
                <c:pt idx="8">
                  <c:v>-2.0002785218598036</c:v>
                </c:pt>
                <c:pt idx="9">
                  <c:v>-2.2048400189130972</c:v>
                </c:pt>
                <c:pt idx="10">
                  <c:v>-2.2740313203203981</c:v>
                </c:pt>
                <c:pt idx="11">
                  <c:v>-1.8673913582172019</c:v>
                </c:pt>
                <c:pt idx="12">
                  <c:v>-3.8127163746756025</c:v>
                </c:pt>
                <c:pt idx="13">
                  <c:v>-0.84767858368539917</c:v>
                </c:pt>
                <c:pt idx="14">
                  <c:v>-0.69860743470810005</c:v>
                </c:pt>
                <c:pt idx="15">
                  <c:v>-0.68209188038269986</c:v>
                </c:pt>
                <c:pt idx="16">
                  <c:v>-0.69751712018919532</c:v>
                </c:pt>
                <c:pt idx="17">
                  <c:v>-0.54747195501670376</c:v>
                </c:pt>
                <c:pt idx="18">
                  <c:v>-0.88811299329759663</c:v>
                </c:pt>
                <c:pt idx="19">
                  <c:v>-2.0833652066801277E-2</c:v>
                </c:pt>
                <c:pt idx="20">
                  <c:v>-2.4853725427999507E-2</c:v>
                </c:pt>
                <c:pt idx="21">
                  <c:v>4.0670930449999788E-2</c:v>
                </c:pt>
                <c:pt idx="22">
                  <c:v>4.6194749024596152E-2</c:v>
                </c:pt>
                <c:pt idx="23">
                  <c:v>7.7564201261702687E-2</c:v>
                </c:pt>
                <c:pt idx="24">
                  <c:v>0.39423304103889906</c:v>
                </c:pt>
                <c:pt idx="25">
                  <c:v>0.3726708692122031</c:v>
                </c:pt>
                <c:pt idx="26">
                  <c:v>0.3001314185633987</c:v>
                </c:pt>
                <c:pt idx="27">
                  <c:v>0.36360935761640006</c:v>
                </c:pt>
                <c:pt idx="28">
                  <c:v>0.39399333481669602</c:v>
                </c:pt>
                <c:pt idx="29">
                  <c:v>0.36732674300430401</c:v>
                </c:pt>
                <c:pt idx="30">
                  <c:v>0.96697445081629785</c:v>
                </c:pt>
              </c:numCache>
            </c:numRef>
          </c:yVal>
          <c:smooth val="1"/>
          <c:extLst>
            <c:ext xmlns:c16="http://schemas.microsoft.com/office/drawing/2014/chart" uri="{C3380CC4-5D6E-409C-BE32-E72D297353CC}">
              <c16:uniqueId val="{00000001-BA9A-4ABB-8054-B59CE4BEDAD1}"/>
            </c:ext>
          </c:extLst>
        </c:ser>
        <c:dLbls>
          <c:showLegendKey val="0"/>
          <c:showVal val="0"/>
          <c:showCatName val="0"/>
          <c:showSerName val="0"/>
          <c:showPercent val="0"/>
          <c:showBubbleSize val="0"/>
        </c:dLbls>
        <c:axId val="228736943"/>
        <c:axId val="332993407"/>
      </c:scatterChart>
      <c:valAx>
        <c:axId val="332983007"/>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a:t>Buffer (seconds)</a:t>
                </a:r>
              </a:p>
            </c:rich>
          </c:tx>
          <c:layout>
            <c:manualLayout>
              <c:xMode val="edge"/>
              <c:yMode val="edge"/>
              <c:x val="0.82598216205014141"/>
              <c:y val="0.92087421764587118"/>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82175"/>
        <c:crosses val="autoZero"/>
        <c:crossBetween val="midCat"/>
        <c:majorUnit val="60"/>
      </c:valAx>
      <c:valAx>
        <c:axId val="3329821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100"/>
                  <a:t>Average waiting time (seconds)</a:t>
                </a:r>
              </a:p>
            </c:rich>
          </c:tx>
          <c:layout>
            <c:manualLayout>
              <c:xMode val="edge"/>
              <c:yMode val="edge"/>
              <c:x val="0"/>
              <c:y val="7.9587428857244638E-2"/>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83007"/>
        <c:crosses val="autoZero"/>
        <c:crossBetween val="midCat"/>
      </c:valAx>
      <c:valAx>
        <c:axId val="332993407"/>
        <c:scaling>
          <c:orientation val="minMax"/>
        </c:scaling>
        <c:delete val="0"/>
        <c:axPos val="r"/>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100"/>
                  <a:t>Average waiting time changing rate</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36943"/>
        <c:crosses val="max"/>
        <c:crossBetween val="midCat"/>
      </c:valAx>
      <c:valAx>
        <c:axId val="228736943"/>
        <c:scaling>
          <c:orientation val="minMax"/>
        </c:scaling>
        <c:delete val="1"/>
        <c:axPos val="b"/>
        <c:numFmt formatCode="General" sourceLinked="1"/>
        <c:majorTickMark val="out"/>
        <c:minorTickMark val="none"/>
        <c:tickLblPos val="nextTo"/>
        <c:crossAx val="332993407"/>
        <c:crosses val="autoZero"/>
        <c:crossBetween val="midCat"/>
      </c:valAx>
      <c:spPr>
        <a:noFill/>
        <a:ln>
          <a:noFill/>
        </a:ln>
        <a:effectLst/>
      </c:spPr>
    </c:plotArea>
    <c:legend>
      <c:legendPos val="b"/>
      <c:layout>
        <c:manualLayout>
          <c:xMode val="edge"/>
          <c:yMode val="edge"/>
          <c:x val="6.5720607039504664E-2"/>
          <c:y val="0.9315391876283563"/>
          <c:w val="0.748900666262871"/>
          <c:h val="6.46308621609966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278657432394942"/>
          <c:y val="4.5548669095276925E-2"/>
          <c:w val="0.77625504211076757"/>
          <c:h val="0.750359898856237"/>
        </c:manualLayout>
      </c:layout>
      <c:scatterChart>
        <c:scatterStyle val="smoothMarker"/>
        <c:varyColors val="0"/>
        <c:ser>
          <c:idx val="0"/>
          <c:order val="0"/>
          <c:tx>
            <c:strRef>
              <c:f>PTn_MR!$B$1</c:f>
              <c:strCache>
                <c:ptCount val="1"/>
                <c:pt idx="0">
                  <c:v>Average missed risk</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PTn_MR!$A$2:$A$32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PTn_MR!$B$2:$B$32</c:f>
              <c:numCache>
                <c:formatCode>General</c:formatCode>
                <c:ptCount val="31"/>
                <c:pt idx="0">
                  <c:v>74.603580822568105</c:v>
                </c:pt>
                <c:pt idx="1">
                  <c:v>69.877346786511296</c:v>
                </c:pt>
                <c:pt idx="2">
                  <c:v>65.9347945478832</c:v>
                </c:pt>
                <c:pt idx="3">
                  <c:v>61.412864685149202</c:v>
                </c:pt>
                <c:pt idx="4">
                  <c:v>56.675524396323496</c:v>
                </c:pt>
                <c:pt idx="5">
                  <c:v>52.391934002419305</c:v>
                </c:pt>
                <c:pt idx="6">
                  <c:v>42.087152854657504</c:v>
                </c:pt>
                <c:pt idx="7">
                  <c:v>38.820571621413201</c:v>
                </c:pt>
                <c:pt idx="8">
                  <c:v>36.1902974320341</c:v>
                </c:pt>
                <c:pt idx="9">
                  <c:v>33.3911206021425</c:v>
                </c:pt>
                <c:pt idx="10">
                  <c:v>30.539418453644402</c:v>
                </c:pt>
                <c:pt idx="11">
                  <c:v>28.026755621248299</c:v>
                </c:pt>
                <c:pt idx="12">
                  <c:v>22.740259670487699</c:v>
                </c:pt>
                <c:pt idx="13">
                  <c:v>21.0787623781227</c:v>
                </c:pt>
                <c:pt idx="14">
                  <c:v>19.729133247384702</c:v>
                </c:pt>
                <c:pt idx="15">
                  <c:v>18.363245381308698</c:v>
                </c:pt>
                <c:pt idx="16">
                  <c:v>16.964096602108398</c:v>
                </c:pt>
                <c:pt idx="17">
                  <c:v>15.720757172019301</c:v>
                </c:pt>
                <c:pt idx="18">
                  <c:v>13.217418383787699</c:v>
                </c:pt>
                <c:pt idx="19">
                  <c:v>12.377203975795199</c:v>
                </c:pt>
                <c:pt idx="20">
                  <c:v>11.674679206131799</c:v>
                </c:pt>
                <c:pt idx="21">
                  <c:v>10.9837381072649</c:v>
                </c:pt>
                <c:pt idx="22">
                  <c:v>10.2706722125828</c:v>
                </c:pt>
                <c:pt idx="23">
                  <c:v>9.6336101155282403</c:v>
                </c:pt>
                <c:pt idx="24">
                  <c:v>8.3531415627716008</c:v>
                </c:pt>
                <c:pt idx="25">
                  <c:v>7.9023706346232503</c:v>
                </c:pt>
                <c:pt idx="26">
                  <c:v>7.5187936607327392</c:v>
                </c:pt>
                <c:pt idx="27">
                  <c:v>7.1430749182226805</c:v>
                </c:pt>
                <c:pt idx="28">
                  <c:v>6.7500914863180999</c:v>
                </c:pt>
                <c:pt idx="29">
                  <c:v>6.4005637121302499</c:v>
                </c:pt>
                <c:pt idx="30">
                  <c:v>5.6862727818152701</c:v>
                </c:pt>
              </c:numCache>
            </c:numRef>
          </c:yVal>
          <c:smooth val="1"/>
          <c:extLst>
            <c:ext xmlns:c16="http://schemas.microsoft.com/office/drawing/2014/chart" uri="{C3380CC4-5D6E-409C-BE32-E72D297353CC}">
              <c16:uniqueId val="{00000000-03FC-45B7-B538-0BEF4027486C}"/>
            </c:ext>
          </c:extLst>
        </c:ser>
        <c:dLbls>
          <c:showLegendKey val="0"/>
          <c:showVal val="0"/>
          <c:showCatName val="0"/>
          <c:showSerName val="0"/>
          <c:showPercent val="0"/>
          <c:showBubbleSize val="0"/>
        </c:dLbls>
        <c:axId val="332979263"/>
        <c:axId val="332992575"/>
      </c:scatterChart>
      <c:scatterChart>
        <c:scatterStyle val="smoothMarker"/>
        <c:varyColors val="0"/>
        <c:ser>
          <c:idx val="1"/>
          <c:order val="1"/>
          <c:tx>
            <c:strRef>
              <c:f>PTn_MR!$C$1</c:f>
              <c:strCache>
                <c:ptCount val="1"/>
                <c:pt idx="0">
                  <c:v>Average missed risk difference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PTn_MR!$A$2:$A$32</c:f>
              <c:numCache>
                <c:formatCode>General</c:formatCode>
                <c:ptCount val="3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xVal>
          <c:yVal>
            <c:numRef>
              <c:f>PTn_MR!$C$2:$C$32</c:f>
              <c:numCache>
                <c:formatCode>General</c:formatCode>
                <c:ptCount val="31"/>
                <c:pt idx="1">
                  <c:v>-0.47262340360568089</c:v>
                </c:pt>
                <c:pt idx="2">
                  <c:v>-0.39425522386280959</c:v>
                </c:pt>
                <c:pt idx="3">
                  <c:v>-0.45219298627339982</c:v>
                </c:pt>
                <c:pt idx="4">
                  <c:v>-0.4737340288825706</c:v>
                </c:pt>
                <c:pt idx="5">
                  <c:v>-0.42835903939041914</c:v>
                </c:pt>
                <c:pt idx="6">
                  <c:v>-1.0304781147761801</c:v>
                </c:pt>
                <c:pt idx="7">
                  <c:v>-0.32665812332443023</c:v>
                </c:pt>
                <c:pt idx="8">
                  <c:v>-0.2630274189379101</c:v>
                </c:pt>
                <c:pt idx="9">
                  <c:v>-0.27991768298915998</c:v>
                </c:pt>
                <c:pt idx="10">
                  <c:v>-0.28517021484980987</c:v>
                </c:pt>
                <c:pt idx="11">
                  <c:v>-0.25126628323961031</c:v>
                </c:pt>
                <c:pt idx="12">
                  <c:v>-0.52864959507605991</c:v>
                </c:pt>
                <c:pt idx="13">
                  <c:v>-0.16614972923649987</c:v>
                </c:pt>
                <c:pt idx="14">
                  <c:v>-0.13496291307379985</c:v>
                </c:pt>
                <c:pt idx="15">
                  <c:v>-0.13658878660760046</c:v>
                </c:pt>
                <c:pt idx="16">
                  <c:v>-0.13991487792002993</c:v>
                </c:pt>
                <c:pt idx="17">
                  <c:v>-0.12433394300890974</c:v>
                </c:pt>
                <c:pt idx="18">
                  <c:v>-0.25033387882316022</c:v>
                </c:pt>
                <c:pt idx="19">
                  <c:v>-8.4021440799249975E-2</c:v>
                </c:pt>
                <c:pt idx="20">
                  <c:v>-7.0252476966340002E-2</c:v>
                </c:pt>
                <c:pt idx="21">
                  <c:v>-6.9094109886689917E-2</c:v>
                </c:pt>
                <c:pt idx="22">
                  <c:v>-7.1306589468209933E-2</c:v>
                </c:pt>
                <c:pt idx="23">
                  <c:v>-6.3706209705456013E-2</c:v>
                </c:pt>
                <c:pt idx="24">
                  <c:v>-0.12804685527566395</c:v>
                </c:pt>
                <c:pt idx="25">
                  <c:v>-4.5077092814835053E-2</c:v>
                </c:pt>
                <c:pt idx="26">
                  <c:v>-3.8357697389051107E-2</c:v>
                </c:pt>
                <c:pt idx="27">
                  <c:v>-3.7571874251005874E-2</c:v>
                </c:pt>
                <c:pt idx="28">
                  <c:v>-3.9298343190458065E-2</c:v>
                </c:pt>
                <c:pt idx="29">
                  <c:v>-3.4952777418784997E-2</c:v>
                </c:pt>
                <c:pt idx="30">
                  <c:v>-7.1429093031497984E-2</c:v>
                </c:pt>
              </c:numCache>
            </c:numRef>
          </c:yVal>
          <c:smooth val="1"/>
          <c:extLst>
            <c:ext xmlns:c16="http://schemas.microsoft.com/office/drawing/2014/chart" uri="{C3380CC4-5D6E-409C-BE32-E72D297353CC}">
              <c16:uniqueId val="{00000001-03FC-45B7-B538-0BEF4027486C}"/>
            </c:ext>
          </c:extLst>
        </c:ser>
        <c:dLbls>
          <c:showLegendKey val="0"/>
          <c:showVal val="0"/>
          <c:showCatName val="0"/>
          <c:showSerName val="0"/>
          <c:showPercent val="0"/>
          <c:showBubbleSize val="0"/>
        </c:dLbls>
        <c:axId val="332996735"/>
        <c:axId val="332995071"/>
      </c:scatterChart>
      <c:valAx>
        <c:axId val="332979263"/>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en-US" sz="1100"/>
                  <a:t>Buffer (seconds)</a:t>
                </a:r>
              </a:p>
            </c:rich>
          </c:tx>
          <c:layout>
            <c:manualLayout>
              <c:xMode val="edge"/>
              <c:yMode val="edge"/>
              <c:x val="0.87769159757122883"/>
              <c:y val="0.89699740695371999"/>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92575"/>
        <c:crosses val="autoZero"/>
        <c:crossBetween val="midCat"/>
        <c:majorUnit val="60"/>
      </c:valAx>
      <c:valAx>
        <c:axId val="3329925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0" i="0" baseline="0">
                    <a:effectLst/>
                  </a:rPr>
                  <a:t>Average m</a:t>
                </a:r>
                <a:r>
                  <a:rPr lang="en-US" altLang="zh-CN" sz="1100" b="0" i="0" baseline="0">
                    <a:effectLst/>
                  </a:rPr>
                  <a:t>issed risk (%)</a:t>
                </a:r>
                <a:endParaRPr lang="en-US" sz="600">
                  <a:effectLst/>
                </a:endParaRPr>
              </a:p>
            </c:rich>
          </c:tx>
          <c:layout>
            <c:manualLayout>
              <c:xMode val="edge"/>
              <c:yMode val="edge"/>
              <c:x val="8.9433888028570387E-4"/>
              <c:y val="5.0063018329031664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79263"/>
        <c:crosses val="autoZero"/>
        <c:crossBetween val="midCat"/>
      </c:valAx>
      <c:valAx>
        <c:axId val="332995071"/>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0" i="0" baseline="0">
                    <a:effectLst/>
                  </a:rPr>
                  <a:t>Average missed risk difference (%/s)</a:t>
                </a:r>
                <a:endParaRPr lang="en-US" sz="6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996735"/>
        <c:crosses val="max"/>
        <c:crossBetween val="midCat"/>
      </c:valAx>
      <c:valAx>
        <c:axId val="332996735"/>
        <c:scaling>
          <c:orientation val="minMax"/>
        </c:scaling>
        <c:delete val="1"/>
        <c:axPos val="b"/>
        <c:numFmt formatCode="General" sourceLinked="1"/>
        <c:majorTickMark val="out"/>
        <c:minorTickMark val="none"/>
        <c:tickLblPos val="nextTo"/>
        <c:crossAx val="332995071"/>
        <c:crosses val="autoZero"/>
        <c:crossBetween val="midCat"/>
      </c:valAx>
      <c:spPr>
        <a:noFill/>
        <a:ln>
          <a:noFill/>
        </a:ln>
        <a:effectLst/>
      </c:spPr>
    </c:plotArea>
    <c:legend>
      <c:legendPos val="b"/>
      <c:layout>
        <c:manualLayout>
          <c:xMode val="edge"/>
          <c:yMode val="edge"/>
          <c:x val="0.20268335292169196"/>
          <c:y val="0.88768640192854431"/>
          <c:w val="0.59463329415661603"/>
          <c:h val="0.1123135980714557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3416641192943258E-2"/>
          <c:y val="4.4310185252732989E-2"/>
          <c:w val="0.89694926688380816"/>
          <c:h val="0.78538391905033467"/>
        </c:manualLayout>
      </c:layout>
      <c:barChart>
        <c:barDir val="col"/>
        <c:grouping val="clustered"/>
        <c:varyColors val="0"/>
        <c:ser>
          <c:idx val="0"/>
          <c:order val="0"/>
          <c:tx>
            <c:strRef>
              <c:f>walking!$B$1</c:f>
              <c:strCache>
                <c:ptCount val="1"/>
                <c:pt idx="0">
                  <c:v>PT optimal</c:v>
                </c:pt>
              </c:strCache>
            </c:strRef>
          </c:tx>
          <c:spPr>
            <a:solidFill>
              <a:schemeClr val="accent1"/>
            </a:solidFill>
            <a:ln>
              <a:noFill/>
            </a:ln>
            <a:effectLst/>
          </c:spPr>
          <c:invertIfNegative val="0"/>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walking!$B$2:$B$11</c:f>
              <c:numCache>
                <c:formatCode>General</c:formatCode>
                <c:ptCount val="10"/>
                <c:pt idx="0">
                  <c:v>234.55029992949</c:v>
                </c:pt>
                <c:pt idx="1">
                  <c:v>253.53975160924099</c:v>
                </c:pt>
                <c:pt idx="2">
                  <c:v>265.53237189923902</c:v>
                </c:pt>
                <c:pt idx="3">
                  <c:v>274.790584118992</c:v>
                </c:pt>
                <c:pt idx="4">
                  <c:v>282.69657639095101</c:v>
                </c:pt>
                <c:pt idx="5">
                  <c:v>289.70809434626699</c:v>
                </c:pt>
                <c:pt idx="6">
                  <c:v>296.382713181452</c:v>
                </c:pt>
                <c:pt idx="7">
                  <c:v>302.53852595208701</c:v>
                </c:pt>
                <c:pt idx="8">
                  <c:v>308.25729743434101</c:v>
                </c:pt>
                <c:pt idx="9">
                  <c:v>313.35770252337102</c:v>
                </c:pt>
              </c:numCache>
            </c:numRef>
          </c:val>
          <c:extLst>
            <c:ext xmlns:c16="http://schemas.microsoft.com/office/drawing/2014/chart" uri="{C3380CC4-5D6E-409C-BE32-E72D297353CC}">
              <c16:uniqueId val="{00000000-306E-449C-9F53-FDE396DE8204}"/>
            </c:ext>
          </c:extLst>
        </c:ser>
        <c:ser>
          <c:idx val="1"/>
          <c:order val="1"/>
          <c:tx>
            <c:strRef>
              <c:f>walking!$C$1</c:f>
              <c:strCache>
                <c:ptCount val="1"/>
                <c:pt idx="0">
                  <c:v>GT</c:v>
                </c:pt>
              </c:strCache>
            </c:strRef>
          </c:tx>
          <c:spPr>
            <a:solidFill>
              <a:schemeClr val="accent2"/>
            </a:solidFill>
            <a:ln>
              <a:noFill/>
            </a:ln>
            <a:effectLst/>
          </c:spPr>
          <c:invertIfNegative val="0"/>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walking!$C$2:$C$11</c:f>
              <c:numCache>
                <c:formatCode>General</c:formatCode>
                <c:ptCount val="10"/>
                <c:pt idx="0">
                  <c:v>810.571994248583</c:v>
                </c:pt>
                <c:pt idx="1">
                  <c:v>812.53308529002095</c:v>
                </c:pt>
                <c:pt idx="2">
                  <c:v>791.15498321516498</c:v>
                </c:pt>
                <c:pt idx="3">
                  <c:v>773.45495218868996</c:v>
                </c:pt>
                <c:pt idx="4">
                  <c:v>757.11853690802798</c:v>
                </c:pt>
                <c:pt idx="5">
                  <c:v>741.33260713180505</c:v>
                </c:pt>
                <c:pt idx="6">
                  <c:v>728.56021586633096</c:v>
                </c:pt>
                <c:pt idx="7">
                  <c:v>713.80959831274004</c:v>
                </c:pt>
                <c:pt idx="8">
                  <c:v>700.06571901470102</c:v>
                </c:pt>
                <c:pt idx="9">
                  <c:v>687.78841947221395</c:v>
                </c:pt>
              </c:numCache>
            </c:numRef>
          </c:val>
          <c:extLst>
            <c:ext xmlns:c16="http://schemas.microsoft.com/office/drawing/2014/chart" uri="{C3380CC4-5D6E-409C-BE32-E72D297353CC}">
              <c16:uniqueId val="{00000001-306E-449C-9F53-FDE396DE8204}"/>
            </c:ext>
          </c:extLst>
        </c:ser>
        <c:dLbls>
          <c:showLegendKey val="0"/>
          <c:showVal val="0"/>
          <c:showCatName val="0"/>
          <c:showSerName val="0"/>
          <c:showPercent val="0"/>
          <c:showBubbleSize val="0"/>
        </c:dLbls>
        <c:gapWidth val="219"/>
        <c:axId val="769121440"/>
        <c:axId val="769118112"/>
      </c:barChart>
      <c:lineChart>
        <c:grouping val="standard"/>
        <c:varyColors val="0"/>
        <c:ser>
          <c:idx val="2"/>
          <c:order val="2"/>
          <c:tx>
            <c:strRef>
              <c:f>walking!$D$1</c:f>
              <c:strCache>
                <c:ptCount val="1"/>
                <c:pt idx="0">
                  <c:v>ST</c:v>
                </c:pt>
              </c:strCache>
            </c:strRef>
          </c:tx>
          <c:spPr>
            <a:ln w="28575" cap="rnd">
              <a:solidFill>
                <a:schemeClr val="accent3"/>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walking!$D$2:$D$11</c:f>
              <c:numCache>
                <c:formatCode>General</c:formatCode>
                <c:ptCount val="10"/>
                <c:pt idx="0">
                  <c:v>252</c:v>
                </c:pt>
                <c:pt idx="1">
                  <c:v>252</c:v>
                </c:pt>
                <c:pt idx="2">
                  <c:v>252</c:v>
                </c:pt>
                <c:pt idx="3">
                  <c:v>252</c:v>
                </c:pt>
                <c:pt idx="4">
                  <c:v>252</c:v>
                </c:pt>
                <c:pt idx="5">
                  <c:v>252</c:v>
                </c:pt>
                <c:pt idx="6">
                  <c:v>252</c:v>
                </c:pt>
                <c:pt idx="7">
                  <c:v>252</c:v>
                </c:pt>
                <c:pt idx="8">
                  <c:v>252</c:v>
                </c:pt>
                <c:pt idx="9">
                  <c:v>252</c:v>
                </c:pt>
              </c:numCache>
            </c:numRef>
          </c:val>
          <c:smooth val="0"/>
          <c:extLst>
            <c:ext xmlns:c16="http://schemas.microsoft.com/office/drawing/2014/chart" uri="{C3380CC4-5D6E-409C-BE32-E72D297353CC}">
              <c16:uniqueId val="{00000002-306E-449C-9F53-FDE396DE8204}"/>
            </c:ext>
          </c:extLst>
        </c:ser>
        <c:ser>
          <c:idx val="3"/>
          <c:order val="3"/>
          <c:tx>
            <c:strRef>
              <c:f>walking!$E$1</c:f>
              <c:strCache>
                <c:ptCount val="1"/>
                <c:pt idx="0">
                  <c:v>ET with memory = 6</c:v>
                </c:pt>
              </c:strCache>
            </c:strRef>
          </c:tx>
          <c:spPr>
            <a:ln w="28575" cap="rnd">
              <a:solidFill>
                <a:schemeClr val="accent4"/>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walking!$E$2:$E$11</c:f>
              <c:numCache>
                <c:formatCode>General</c:formatCode>
                <c:ptCount val="10"/>
                <c:pt idx="0">
                  <c:v>334</c:v>
                </c:pt>
                <c:pt idx="1">
                  <c:v>334</c:v>
                </c:pt>
                <c:pt idx="2">
                  <c:v>334</c:v>
                </c:pt>
                <c:pt idx="3">
                  <c:v>334</c:v>
                </c:pt>
                <c:pt idx="4">
                  <c:v>334</c:v>
                </c:pt>
                <c:pt idx="5">
                  <c:v>334</c:v>
                </c:pt>
                <c:pt idx="6">
                  <c:v>334</c:v>
                </c:pt>
                <c:pt idx="7">
                  <c:v>334</c:v>
                </c:pt>
                <c:pt idx="8">
                  <c:v>334</c:v>
                </c:pt>
                <c:pt idx="9">
                  <c:v>334</c:v>
                </c:pt>
              </c:numCache>
            </c:numRef>
          </c:val>
          <c:smooth val="0"/>
          <c:extLst>
            <c:ext xmlns:c16="http://schemas.microsoft.com/office/drawing/2014/chart" uri="{C3380CC4-5D6E-409C-BE32-E72D297353CC}">
              <c16:uniqueId val="{00000003-306E-449C-9F53-FDE396DE8204}"/>
            </c:ext>
          </c:extLst>
        </c:ser>
        <c:ser>
          <c:idx val="4"/>
          <c:order val="4"/>
          <c:tx>
            <c:strRef>
              <c:f>walking!$F$1</c:f>
              <c:strCache>
                <c:ptCount val="1"/>
                <c:pt idx="0">
                  <c:v>AT</c:v>
                </c:pt>
              </c:strCache>
            </c:strRef>
          </c:tx>
          <c:spPr>
            <a:ln w="28575" cap="rnd">
              <a:solidFill>
                <a:schemeClr val="accent6"/>
              </a:solidFill>
              <a:round/>
            </a:ln>
            <a:effectLst/>
          </c:spPr>
          <c:marker>
            <c:symbol val="none"/>
          </c:marker>
          <c:cat>
            <c:numRef>
              <c:f>walking!$A$2:$A$11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walking!$F$2:$F$11</c:f>
              <c:numCache>
                <c:formatCode>General</c:formatCode>
                <c:ptCount val="10"/>
                <c:pt idx="0">
                  <c:v>510</c:v>
                </c:pt>
                <c:pt idx="1">
                  <c:v>510</c:v>
                </c:pt>
                <c:pt idx="2">
                  <c:v>510</c:v>
                </c:pt>
                <c:pt idx="3">
                  <c:v>510</c:v>
                </c:pt>
                <c:pt idx="4">
                  <c:v>510</c:v>
                </c:pt>
                <c:pt idx="5">
                  <c:v>510</c:v>
                </c:pt>
                <c:pt idx="6">
                  <c:v>510</c:v>
                </c:pt>
                <c:pt idx="7">
                  <c:v>510</c:v>
                </c:pt>
                <c:pt idx="8">
                  <c:v>510</c:v>
                </c:pt>
                <c:pt idx="9">
                  <c:v>510</c:v>
                </c:pt>
              </c:numCache>
            </c:numRef>
          </c:val>
          <c:smooth val="0"/>
          <c:extLst>
            <c:ext xmlns:c16="http://schemas.microsoft.com/office/drawing/2014/chart" uri="{C3380CC4-5D6E-409C-BE32-E72D297353CC}">
              <c16:uniqueId val="{00000004-306E-449C-9F53-FDE396DE8204}"/>
            </c:ext>
          </c:extLst>
        </c:ser>
        <c:dLbls>
          <c:showLegendKey val="0"/>
          <c:showVal val="0"/>
          <c:showCatName val="0"/>
          <c:showSerName val="0"/>
          <c:showPercent val="0"/>
          <c:showBubbleSize val="0"/>
        </c:dLbls>
        <c:marker val="1"/>
        <c:smooth val="0"/>
        <c:axId val="769121440"/>
        <c:axId val="769118112"/>
      </c:lineChart>
      <c:catAx>
        <c:axId val="7691214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 time from home (minutes)</a:t>
                </a:r>
              </a:p>
            </c:rich>
          </c:tx>
          <c:layout>
            <c:manualLayout>
              <c:xMode val="edge"/>
              <c:yMode val="edge"/>
              <c:x val="0.8849747195255212"/>
              <c:y val="0.9110567392397932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9118112"/>
        <c:crosses val="autoZero"/>
        <c:auto val="1"/>
        <c:lblAlgn val="ctr"/>
        <c:lblOffset val="100"/>
        <c:noMultiLvlLbl val="0"/>
      </c:catAx>
      <c:valAx>
        <c:axId val="769118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9121440"/>
        <c:crosses val="autoZero"/>
        <c:crossBetween val="between"/>
      </c:valAx>
      <c:spPr>
        <a:noFill/>
        <a:ln>
          <a:noFill/>
        </a:ln>
        <a:effectLst/>
      </c:spPr>
    </c:plotArea>
    <c:legend>
      <c:legendPos val="b"/>
      <c:layout>
        <c:manualLayout>
          <c:xMode val="edge"/>
          <c:yMode val="edge"/>
          <c:x val="9.4502826569755699E-2"/>
          <c:y val="0.91591075229413543"/>
          <c:w val="0.55774200915648597"/>
          <c:h val="6.797632814784694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226997326268796E-2"/>
          <c:y val="5.0925925925925923E-2"/>
          <c:w val="0.89121747632013293"/>
          <c:h val="0.81784921512910058"/>
        </c:manualLayout>
      </c:layout>
      <c:barChart>
        <c:barDir val="col"/>
        <c:grouping val="clustered"/>
        <c:varyColors val="0"/>
        <c:ser>
          <c:idx val="0"/>
          <c:order val="0"/>
          <c:tx>
            <c:strRef>
              <c:f>walking!$B$15</c:f>
              <c:strCache>
                <c:ptCount val="1"/>
                <c:pt idx="0">
                  <c:v>PT optimal</c:v>
                </c:pt>
              </c:strCache>
            </c:strRef>
          </c:tx>
          <c:spPr>
            <a:solidFill>
              <a:schemeClr val="accent1"/>
            </a:solidFill>
            <a:ln>
              <a:noFill/>
            </a:ln>
            <a:effectLst/>
          </c:spPr>
          <c:invertIfNegative val="0"/>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walking!$B$16:$B$25</c:f>
              <c:numCache>
                <c:formatCode>General</c:formatCode>
                <c:ptCount val="10"/>
                <c:pt idx="0">
                  <c:v>6.9189434918525503</c:v>
                </c:pt>
                <c:pt idx="1">
                  <c:v>8.25183268916612</c:v>
                </c:pt>
                <c:pt idx="2">
                  <c:v>9.0718127950513505</c:v>
                </c:pt>
                <c:pt idx="3">
                  <c:v>9.6838709919133503</c:v>
                </c:pt>
                <c:pt idx="4">
                  <c:v>10.212662453545301</c:v>
                </c:pt>
                <c:pt idx="5">
                  <c:v>10.6738537706415</c:v>
                </c:pt>
                <c:pt idx="6">
                  <c:v>11.1158990596708</c:v>
                </c:pt>
                <c:pt idx="7">
                  <c:v>11.528552270912099</c:v>
                </c:pt>
                <c:pt idx="8">
                  <c:v>11.968688040885301</c:v>
                </c:pt>
                <c:pt idx="9">
                  <c:v>12.394863172773899</c:v>
                </c:pt>
              </c:numCache>
            </c:numRef>
          </c:val>
          <c:extLst>
            <c:ext xmlns:c16="http://schemas.microsoft.com/office/drawing/2014/chart" uri="{C3380CC4-5D6E-409C-BE32-E72D297353CC}">
              <c16:uniqueId val="{00000000-560E-4B4F-90A7-B0208F73C250}"/>
            </c:ext>
          </c:extLst>
        </c:ser>
        <c:ser>
          <c:idx val="1"/>
          <c:order val="1"/>
          <c:tx>
            <c:strRef>
              <c:f>walking!$C$15</c:f>
              <c:strCache>
                <c:ptCount val="1"/>
                <c:pt idx="0">
                  <c:v>GT</c:v>
                </c:pt>
              </c:strCache>
            </c:strRef>
          </c:tx>
          <c:spPr>
            <a:solidFill>
              <a:schemeClr val="accent2"/>
            </a:solidFill>
            <a:ln>
              <a:noFill/>
            </a:ln>
            <a:effectLst/>
          </c:spPr>
          <c:invertIfNegative val="0"/>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walking!$C$16:$C$25</c:f>
              <c:numCache>
                <c:formatCode>General</c:formatCode>
                <c:ptCount val="10"/>
                <c:pt idx="0">
                  <c:v>78.922118056742946</c:v>
                </c:pt>
                <c:pt idx="1">
                  <c:v>79.986264334747773</c:v>
                </c:pt>
                <c:pt idx="2">
                  <c:v>78.198573933080439</c:v>
                </c:pt>
                <c:pt idx="3">
                  <c:v>76.721558701503341</c:v>
                </c:pt>
                <c:pt idx="4">
                  <c:v>75.415125082462851</c:v>
                </c:pt>
                <c:pt idx="5">
                  <c:v>73.979988209033948</c:v>
                </c:pt>
                <c:pt idx="6">
                  <c:v>72.858919580883281</c:v>
                </c:pt>
                <c:pt idx="7">
                  <c:v>71.420862404558889</c:v>
                </c:pt>
                <c:pt idx="8">
                  <c:v>70.108581425216755</c:v>
                </c:pt>
                <c:pt idx="9">
                  <c:v>68.850708516474953</c:v>
                </c:pt>
              </c:numCache>
            </c:numRef>
          </c:val>
          <c:extLst>
            <c:ext xmlns:c16="http://schemas.microsoft.com/office/drawing/2014/chart" uri="{C3380CC4-5D6E-409C-BE32-E72D297353CC}">
              <c16:uniqueId val="{00000001-560E-4B4F-90A7-B0208F73C250}"/>
            </c:ext>
          </c:extLst>
        </c:ser>
        <c:dLbls>
          <c:showLegendKey val="0"/>
          <c:showVal val="0"/>
          <c:showCatName val="0"/>
          <c:showSerName val="0"/>
          <c:showPercent val="0"/>
          <c:showBubbleSize val="0"/>
        </c:dLbls>
        <c:gapWidth val="219"/>
        <c:axId val="566290816"/>
        <c:axId val="566287072"/>
      </c:barChart>
      <c:lineChart>
        <c:grouping val="standard"/>
        <c:varyColors val="0"/>
        <c:ser>
          <c:idx val="2"/>
          <c:order val="2"/>
          <c:tx>
            <c:strRef>
              <c:f>walking!$D$15</c:f>
              <c:strCache>
                <c:ptCount val="1"/>
                <c:pt idx="0">
                  <c:v>ST</c:v>
                </c:pt>
              </c:strCache>
            </c:strRef>
          </c:tx>
          <c:spPr>
            <a:ln w="28575" cap="rnd">
              <a:solidFill>
                <a:schemeClr val="accent3"/>
              </a:solidFill>
              <a:round/>
            </a:ln>
            <a:effectLst/>
          </c:spPr>
          <c:marker>
            <c:symbol val="none"/>
          </c:marker>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walking!$D$16:$D$25</c:f>
              <c:numCache>
                <c:formatCode>General</c:formatCode>
                <c:ptCount val="10"/>
                <c:pt idx="0">
                  <c:v>6.28</c:v>
                </c:pt>
                <c:pt idx="1">
                  <c:v>6.28</c:v>
                </c:pt>
                <c:pt idx="2">
                  <c:v>6.28</c:v>
                </c:pt>
                <c:pt idx="3">
                  <c:v>6.28</c:v>
                </c:pt>
                <c:pt idx="4">
                  <c:v>6.28</c:v>
                </c:pt>
                <c:pt idx="5">
                  <c:v>6.28</c:v>
                </c:pt>
                <c:pt idx="6">
                  <c:v>6.28</c:v>
                </c:pt>
                <c:pt idx="7">
                  <c:v>6.28</c:v>
                </c:pt>
                <c:pt idx="8">
                  <c:v>6.28</c:v>
                </c:pt>
                <c:pt idx="9">
                  <c:v>6.28</c:v>
                </c:pt>
              </c:numCache>
            </c:numRef>
          </c:val>
          <c:smooth val="0"/>
          <c:extLst>
            <c:ext xmlns:c16="http://schemas.microsoft.com/office/drawing/2014/chart" uri="{C3380CC4-5D6E-409C-BE32-E72D297353CC}">
              <c16:uniqueId val="{00000002-560E-4B4F-90A7-B0208F73C250}"/>
            </c:ext>
          </c:extLst>
        </c:ser>
        <c:ser>
          <c:idx val="3"/>
          <c:order val="3"/>
          <c:tx>
            <c:strRef>
              <c:f>walking!$E$15</c:f>
              <c:strCache>
                <c:ptCount val="1"/>
                <c:pt idx="0">
                  <c:v>ET with memory = 6</c:v>
                </c:pt>
              </c:strCache>
            </c:strRef>
          </c:tx>
          <c:spPr>
            <a:ln w="28575" cap="rnd">
              <a:solidFill>
                <a:schemeClr val="accent4"/>
              </a:solidFill>
              <a:round/>
            </a:ln>
            <a:effectLst/>
          </c:spPr>
          <c:marker>
            <c:symbol val="none"/>
          </c:marker>
          <c:cat>
            <c:numRef>
              <c:f>walking!$A$16:$A$25</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walking!$E$16:$E$25</c:f>
              <c:numCache>
                <c:formatCode>General</c:formatCode>
                <c:ptCount val="10"/>
                <c:pt idx="0">
                  <c:v>18.39</c:v>
                </c:pt>
                <c:pt idx="1">
                  <c:v>18.39</c:v>
                </c:pt>
                <c:pt idx="2">
                  <c:v>18.39</c:v>
                </c:pt>
                <c:pt idx="3">
                  <c:v>18.39</c:v>
                </c:pt>
                <c:pt idx="4">
                  <c:v>18.39</c:v>
                </c:pt>
                <c:pt idx="5">
                  <c:v>18.39</c:v>
                </c:pt>
                <c:pt idx="6">
                  <c:v>18.39</c:v>
                </c:pt>
                <c:pt idx="7">
                  <c:v>18.39</c:v>
                </c:pt>
                <c:pt idx="8">
                  <c:v>18.39</c:v>
                </c:pt>
                <c:pt idx="9">
                  <c:v>18.39</c:v>
                </c:pt>
              </c:numCache>
            </c:numRef>
          </c:val>
          <c:smooth val="0"/>
          <c:extLst>
            <c:ext xmlns:c16="http://schemas.microsoft.com/office/drawing/2014/chart" uri="{C3380CC4-5D6E-409C-BE32-E72D297353CC}">
              <c16:uniqueId val="{00000003-560E-4B4F-90A7-B0208F73C250}"/>
            </c:ext>
          </c:extLst>
        </c:ser>
        <c:dLbls>
          <c:showLegendKey val="0"/>
          <c:showVal val="0"/>
          <c:showCatName val="0"/>
          <c:showSerName val="0"/>
          <c:showPercent val="0"/>
          <c:showBubbleSize val="0"/>
        </c:dLbls>
        <c:marker val="1"/>
        <c:smooth val="0"/>
        <c:axId val="566290816"/>
        <c:axId val="566287072"/>
      </c:lineChart>
      <c:catAx>
        <c:axId val="5662908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a:t>
                </a:r>
                <a:r>
                  <a:rPr lang="en-US" baseline="0"/>
                  <a:t> time from home (minutes)</a:t>
                </a:r>
                <a:endParaRPr lang="en-US"/>
              </a:p>
            </c:rich>
          </c:tx>
          <c:layout>
            <c:manualLayout>
              <c:xMode val="edge"/>
              <c:yMode val="edge"/>
              <c:x val="0.72781885803369228"/>
              <c:y val="0.9271616667751242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7072"/>
        <c:crosses val="autoZero"/>
        <c:auto val="1"/>
        <c:lblAlgn val="ctr"/>
        <c:lblOffset val="100"/>
        <c:noMultiLvlLbl val="0"/>
      </c:catAx>
      <c:valAx>
        <c:axId val="5662870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missed risk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90816"/>
        <c:crosses val="autoZero"/>
        <c:crossBetween val="between"/>
      </c:valAx>
      <c:spPr>
        <a:noFill/>
        <a:ln>
          <a:noFill/>
        </a:ln>
        <a:effectLst/>
      </c:spPr>
    </c:plotArea>
    <c:legend>
      <c:legendPos val="b"/>
      <c:layout>
        <c:manualLayout>
          <c:xMode val="edge"/>
          <c:yMode val="edge"/>
          <c:x val="0.15444480654871412"/>
          <c:y val="0.93066990593117993"/>
          <c:w val="0.49777950595681708"/>
          <c:h val="6.198390490444893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9996110130695792E-2"/>
          <c:y val="4.1431261770244823E-2"/>
          <c:w val="0.88950540847369364"/>
          <c:h val="0.81062740038851067"/>
        </c:manualLayout>
      </c:layout>
      <c:barChart>
        <c:barDir val="col"/>
        <c:grouping val="clustered"/>
        <c:varyColors val="0"/>
        <c:ser>
          <c:idx val="0"/>
          <c:order val="0"/>
          <c:tx>
            <c:strRef>
              <c:f>weekdays!$A$2</c:f>
              <c:strCache>
                <c:ptCount val="1"/>
                <c:pt idx="0">
                  <c:v>PT optimal</c:v>
                </c:pt>
              </c:strCache>
            </c:strRef>
          </c:tx>
          <c:spPr>
            <a:solidFill>
              <a:schemeClr val="accent1"/>
            </a:solidFill>
            <a:ln>
              <a:noFill/>
            </a:ln>
            <a:effectLst/>
          </c:spPr>
          <c:invertIfNegative val="0"/>
          <c:cat>
            <c:strRef>
              <c:f>weekdays!$B$1:$H$1</c:f>
              <c:strCache>
                <c:ptCount val="7"/>
                <c:pt idx="0">
                  <c:v>Mon</c:v>
                </c:pt>
                <c:pt idx="1">
                  <c:v>Tue</c:v>
                </c:pt>
                <c:pt idx="2">
                  <c:v>Wed</c:v>
                </c:pt>
                <c:pt idx="3">
                  <c:v>Thu</c:v>
                </c:pt>
                <c:pt idx="4">
                  <c:v>Fri</c:v>
                </c:pt>
                <c:pt idx="5">
                  <c:v>Sat</c:v>
                </c:pt>
                <c:pt idx="6">
                  <c:v>Sun</c:v>
                </c:pt>
              </c:strCache>
            </c:strRef>
          </c:cat>
          <c:val>
            <c:numRef>
              <c:f>weekdays!$B$2:$H$2</c:f>
              <c:numCache>
                <c:formatCode>General</c:formatCode>
                <c:ptCount val="7"/>
                <c:pt idx="0">
                  <c:v>266.90546274435201</c:v>
                </c:pt>
                <c:pt idx="1">
                  <c:v>268.26002897616502</c:v>
                </c:pt>
                <c:pt idx="2">
                  <c:v>268.28503341616897</c:v>
                </c:pt>
                <c:pt idx="3">
                  <c:v>273.53797156076502</c:v>
                </c:pt>
                <c:pt idx="4">
                  <c:v>269.28965720887498</c:v>
                </c:pt>
                <c:pt idx="5">
                  <c:v>324.575385240174</c:v>
                </c:pt>
                <c:pt idx="6">
                  <c:v>318.05563695473398</c:v>
                </c:pt>
              </c:numCache>
            </c:numRef>
          </c:val>
          <c:extLst>
            <c:ext xmlns:c16="http://schemas.microsoft.com/office/drawing/2014/chart" uri="{C3380CC4-5D6E-409C-BE32-E72D297353CC}">
              <c16:uniqueId val="{00000000-927D-4DA4-8FEB-1A17487D050F}"/>
            </c:ext>
          </c:extLst>
        </c:ser>
        <c:ser>
          <c:idx val="1"/>
          <c:order val="1"/>
          <c:tx>
            <c:strRef>
              <c:f>weekdays!$A$3</c:f>
              <c:strCache>
                <c:ptCount val="1"/>
                <c:pt idx="0">
                  <c:v>GT</c:v>
                </c:pt>
              </c:strCache>
            </c:strRef>
          </c:tx>
          <c:spPr>
            <a:solidFill>
              <a:schemeClr val="accent2"/>
            </a:solidFill>
            <a:ln>
              <a:noFill/>
            </a:ln>
            <a:effectLst/>
          </c:spPr>
          <c:invertIfNegative val="0"/>
          <c:cat>
            <c:strRef>
              <c:f>weekdays!$B$1:$H$1</c:f>
              <c:strCache>
                <c:ptCount val="7"/>
                <c:pt idx="0">
                  <c:v>Mon</c:v>
                </c:pt>
                <c:pt idx="1">
                  <c:v>Tue</c:v>
                </c:pt>
                <c:pt idx="2">
                  <c:v>Wed</c:v>
                </c:pt>
                <c:pt idx="3">
                  <c:v>Thu</c:v>
                </c:pt>
                <c:pt idx="4">
                  <c:v>Fri</c:v>
                </c:pt>
                <c:pt idx="5">
                  <c:v>Sat</c:v>
                </c:pt>
                <c:pt idx="6">
                  <c:v>Sun</c:v>
                </c:pt>
              </c:strCache>
            </c:strRef>
          </c:cat>
          <c:val>
            <c:numRef>
              <c:f>weekdays!$B$3:$H$3</c:f>
              <c:numCache>
                <c:formatCode>General</c:formatCode>
                <c:ptCount val="7"/>
                <c:pt idx="0">
                  <c:v>720.26649763442902</c:v>
                </c:pt>
                <c:pt idx="1">
                  <c:v>712.748285419627</c:v>
                </c:pt>
                <c:pt idx="2">
                  <c:v>711.93949212535199</c:v>
                </c:pt>
                <c:pt idx="3">
                  <c:v>725.17783765465902</c:v>
                </c:pt>
                <c:pt idx="4">
                  <c:v>713.31425431479897</c:v>
                </c:pt>
                <c:pt idx="5">
                  <c:v>883.89905376173499</c:v>
                </c:pt>
                <c:pt idx="6">
                  <c:v>825.69790631422904</c:v>
                </c:pt>
              </c:numCache>
            </c:numRef>
          </c:val>
          <c:extLst>
            <c:ext xmlns:c16="http://schemas.microsoft.com/office/drawing/2014/chart" uri="{C3380CC4-5D6E-409C-BE32-E72D297353CC}">
              <c16:uniqueId val="{00000001-927D-4DA4-8FEB-1A17487D050F}"/>
            </c:ext>
          </c:extLst>
        </c:ser>
        <c:ser>
          <c:idx val="2"/>
          <c:order val="2"/>
          <c:tx>
            <c:strRef>
              <c:f>weekdays!$A$4</c:f>
              <c:strCache>
                <c:ptCount val="1"/>
                <c:pt idx="0">
                  <c:v>ST</c:v>
                </c:pt>
              </c:strCache>
            </c:strRef>
          </c:tx>
          <c:spPr>
            <a:solidFill>
              <a:schemeClr val="accent3"/>
            </a:solidFill>
            <a:ln>
              <a:noFill/>
            </a:ln>
            <a:effectLst/>
          </c:spPr>
          <c:invertIfNegative val="0"/>
          <c:cat>
            <c:strRef>
              <c:f>weekdays!$B$1:$H$1</c:f>
              <c:strCache>
                <c:ptCount val="7"/>
                <c:pt idx="0">
                  <c:v>Mon</c:v>
                </c:pt>
                <c:pt idx="1">
                  <c:v>Tue</c:v>
                </c:pt>
                <c:pt idx="2">
                  <c:v>Wed</c:v>
                </c:pt>
                <c:pt idx="3">
                  <c:v>Thu</c:v>
                </c:pt>
                <c:pt idx="4">
                  <c:v>Fri</c:v>
                </c:pt>
                <c:pt idx="5">
                  <c:v>Sat</c:v>
                </c:pt>
                <c:pt idx="6">
                  <c:v>Sun</c:v>
                </c:pt>
              </c:strCache>
            </c:strRef>
          </c:cat>
          <c:val>
            <c:numRef>
              <c:f>weekdays!$B$4:$H$4</c:f>
              <c:numCache>
                <c:formatCode>General</c:formatCode>
                <c:ptCount val="7"/>
                <c:pt idx="0">
                  <c:v>233.11085049246799</c:v>
                </c:pt>
                <c:pt idx="1">
                  <c:v>235.38101324185999</c:v>
                </c:pt>
                <c:pt idx="2">
                  <c:v>239.31579545634401</c:v>
                </c:pt>
                <c:pt idx="3">
                  <c:v>242.87577390599</c:v>
                </c:pt>
                <c:pt idx="4">
                  <c:v>268.66436788070803</c:v>
                </c:pt>
                <c:pt idx="5">
                  <c:v>267.03969642310102</c:v>
                </c:pt>
                <c:pt idx="6">
                  <c:v>283.52316290282801</c:v>
                </c:pt>
              </c:numCache>
            </c:numRef>
          </c:val>
          <c:extLst>
            <c:ext xmlns:c16="http://schemas.microsoft.com/office/drawing/2014/chart" uri="{C3380CC4-5D6E-409C-BE32-E72D297353CC}">
              <c16:uniqueId val="{00000002-927D-4DA4-8FEB-1A17487D050F}"/>
            </c:ext>
          </c:extLst>
        </c:ser>
        <c:ser>
          <c:idx val="3"/>
          <c:order val="3"/>
          <c:tx>
            <c:strRef>
              <c:f>weekdays!$A$5</c:f>
              <c:strCache>
                <c:ptCount val="1"/>
                <c:pt idx="0">
                  <c:v>ET with memory =6</c:v>
                </c:pt>
              </c:strCache>
            </c:strRef>
          </c:tx>
          <c:spPr>
            <a:solidFill>
              <a:schemeClr val="accent4"/>
            </a:solidFill>
            <a:ln>
              <a:noFill/>
            </a:ln>
            <a:effectLst/>
          </c:spPr>
          <c:invertIfNegative val="0"/>
          <c:cat>
            <c:strRef>
              <c:f>weekdays!$B$1:$H$1</c:f>
              <c:strCache>
                <c:ptCount val="7"/>
                <c:pt idx="0">
                  <c:v>Mon</c:v>
                </c:pt>
                <c:pt idx="1">
                  <c:v>Tue</c:v>
                </c:pt>
                <c:pt idx="2">
                  <c:v>Wed</c:v>
                </c:pt>
                <c:pt idx="3">
                  <c:v>Thu</c:v>
                </c:pt>
                <c:pt idx="4">
                  <c:v>Fri</c:v>
                </c:pt>
                <c:pt idx="5">
                  <c:v>Sat</c:v>
                </c:pt>
                <c:pt idx="6">
                  <c:v>Sun</c:v>
                </c:pt>
              </c:strCache>
            </c:strRef>
          </c:cat>
          <c:val>
            <c:numRef>
              <c:f>weekdays!$B$5:$H$5</c:f>
              <c:numCache>
                <c:formatCode>General</c:formatCode>
                <c:ptCount val="7"/>
                <c:pt idx="0">
                  <c:v>337.93537403922198</c:v>
                </c:pt>
                <c:pt idx="1">
                  <c:v>320.56606420482598</c:v>
                </c:pt>
                <c:pt idx="2">
                  <c:v>324.72964261987403</c:v>
                </c:pt>
                <c:pt idx="3">
                  <c:v>321.11890658612998</c:v>
                </c:pt>
                <c:pt idx="4">
                  <c:v>327.27236834540599</c:v>
                </c:pt>
                <c:pt idx="5">
                  <c:v>0</c:v>
                </c:pt>
                <c:pt idx="6">
                  <c:v>524.78843238560705</c:v>
                </c:pt>
              </c:numCache>
            </c:numRef>
          </c:val>
          <c:extLst>
            <c:ext xmlns:c16="http://schemas.microsoft.com/office/drawing/2014/chart" uri="{C3380CC4-5D6E-409C-BE32-E72D297353CC}">
              <c16:uniqueId val="{00000003-927D-4DA4-8FEB-1A17487D050F}"/>
            </c:ext>
          </c:extLst>
        </c:ser>
        <c:ser>
          <c:idx val="4"/>
          <c:order val="4"/>
          <c:tx>
            <c:strRef>
              <c:f>weekdays!$A$6</c:f>
              <c:strCache>
                <c:ptCount val="1"/>
                <c:pt idx="0">
                  <c:v>AT</c:v>
                </c:pt>
              </c:strCache>
            </c:strRef>
          </c:tx>
          <c:spPr>
            <a:solidFill>
              <a:schemeClr val="accent6"/>
            </a:solidFill>
            <a:ln>
              <a:solidFill>
                <a:schemeClr val="accent6"/>
              </a:solidFill>
            </a:ln>
            <a:effectLst/>
          </c:spPr>
          <c:invertIfNegative val="0"/>
          <c:cat>
            <c:strRef>
              <c:f>weekdays!$B$1:$H$1</c:f>
              <c:strCache>
                <c:ptCount val="7"/>
                <c:pt idx="0">
                  <c:v>Mon</c:v>
                </c:pt>
                <c:pt idx="1">
                  <c:v>Tue</c:v>
                </c:pt>
                <c:pt idx="2">
                  <c:v>Wed</c:v>
                </c:pt>
                <c:pt idx="3">
                  <c:v>Thu</c:v>
                </c:pt>
                <c:pt idx="4">
                  <c:v>Fri</c:v>
                </c:pt>
                <c:pt idx="5">
                  <c:v>Sat</c:v>
                </c:pt>
                <c:pt idx="6">
                  <c:v>Sun</c:v>
                </c:pt>
              </c:strCache>
            </c:strRef>
          </c:cat>
          <c:val>
            <c:numRef>
              <c:f>weekdays!$B$6:$H$6</c:f>
              <c:numCache>
                <c:formatCode>General</c:formatCode>
                <c:ptCount val="7"/>
                <c:pt idx="0">
                  <c:v>488.85208074477902</c:v>
                </c:pt>
                <c:pt idx="1">
                  <c:v>486.890839769222</c:v>
                </c:pt>
                <c:pt idx="2">
                  <c:v>487.28435695725801</c:v>
                </c:pt>
                <c:pt idx="3">
                  <c:v>488.62414151227802</c:v>
                </c:pt>
                <c:pt idx="4">
                  <c:v>488.45316950812997</c:v>
                </c:pt>
                <c:pt idx="5">
                  <c:v>594.69028906424205</c:v>
                </c:pt>
                <c:pt idx="6">
                  <c:v>558.43887474682901</c:v>
                </c:pt>
              </c:numCache>
            </c:numRef>
          </c:val>
          <c:extLst>
            <c:ext xmlns:c16="http://schemas.microsoft.com/office/drawing/2014/chart" uri="{C3380CC4-5D6E-409C-BE32-E72D297353CC}">
              <c16:uniqueId val="{00000004-927D-4DA4-8FEB-1A17487D050F}"/>
            </c:ext>
          </c:extLst>
        </c:ser>
        <c:dLbls>
          <c:showLegendKey val="0"/>
          <c:showVal val="0"/>
          <c:showCatName val="0"/>
          <c:showSerName val="0"/>
          <c:showPercent val="0"/>
          <c:showBubbleSize val="0"/>
        </c:dLbls>
        <c:gapWidth val="219"/>
        <c:overlap val="-27"/>
        <c:axId val="781098896"/>
        <c:axId val="781092656"/>
      </c:barChart>
      <c:catAx>
        <c:axId val="7810988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 of week</a:t>
                </a:r>
              </a:p>
            </c:rich>
          </c:tx>
          <c:layout>
            <c:manualLayout>
              <c:xMode val="edge"/>
              <c:yMode val="edge"/>
              <c:x val="0.89428204975637482"/>
              <c:y val="0.9130690823841194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1092656"/>
        <c:crosses val="autoZero"/>
        <c:auto val="1"/>
        <c:lblAlgn val="ctr"/>
        <c:lblOffset val="100"/>
        <c:noMultiLvlLbl val="0"/>
      </c:catAx>
      <c:valAx>
        <c:axId val="7810926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1098896"/>
        <c:crosses val="autoZero"/>
        <c:crossBetween val="between"/>
      </c:valAx>
      <c:spPr>
        <a:noFill/>
        <a:ln>
          <a:noFill/>
        </a:ln>
        <a:effectLst/>
      </c:spPr>
    </c:plotArea>
    <c:legend>
      <c:legendPos val="b"/>
      <c:layout>
        <c:manualLayout>
          <c:xMode val="edge"/>
          <c:yMode val="edge"/>
          <c:x val="0.25923918164075643"/>
          <c:y val="0.93051217578655043"/>
          <c:w val="0.48152163671848713"/>
          <c:h val="6.948782421344953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5954894036732168E-2"/>
          <c:y val="3.5685320356853206E-2"/>
          <c:w val="0.90554993992711819"/>
          <c:h val="0.81742603342465403"/>
        </c:manualLayout>
      </c:layout>
      <c:barChart>
        <c:barDir val="col"/>
        <c:grouping val="clustered"/>
        <c:varyColors val="0"/>
        <c:ser>
          <c:idx val="0"/>
          <c:order val="0"/>
          <c:tx>
            <c:strRef>
              <c:f>weekdays!$A$9</c:f>
              <c:strCache>
                <c:ptCount val="1"/>
                <c:pt idx="0">
                  <c:v>PT optimal</c:v>
                </c:pt>
              </c:strCache>
            </c:strRef>
          </c:tx>
          <c:spPr>
            <a:solidFill>
              <a:schemeClr val="accent1"/>
            </a:solidFill>
            <a:ln>
              <a:noFill/>
            </a:ln>
            <a:effectLst/>
          </c:spPr>
          <c:invertIfNegative val="0"/>
          <c:cat>
            <c:strRef>
              <c:f>weekdays!$B$8:$H$8</c:f>
              <c:strCache>
                <c:ptCount val="7"/>
                <c:pt idx="0">
                  <c:v>Mon</c:v>
                </c:pt>
                <c:pt idx="1">
                  <c:v>Tue</c:v>
                </c:pt>
                <c:pt idx="2">
                  <c:v>Wed</c:v>
                </c:pt>
                <c:pt idx="3">
                  <c:v>Thu</c:v>
                </c:pt>
                <c:pt idx="4">
                  <c:v>Fri</c:v>
                </c:pt>
                <c:pt idx="5">
                  <c:v>Sat</c:v>
                </c:pt>
                <c:pt idx="6">
                  <c:v>Sun</c:v>
                </c:pt>
              </c:strCache>
            </c:strRef>
          </c:cat>
          <c:val>
            <c:numRef>
              <c:f>weekdays!$B$9:$H$9</c:f>
              <c:numCache>
                <c:formatCode>General</c:formatCode>
                <c:ptCount val="7"/>
                <c:pt idx="0">
                  <c:v>7.7312156508153498</c:v>
                </c:pt>
                <c:pt idx="1">
                  <c:v>8.8904515568554991</c:v>
                </c:pt>
                <c:pt idx="2">
                  <c:v>8.5722756558136002</c:v>
                </c:pt>
                <c:pt idx="3">
                  <c:v>8.1538820047637603</c:v>
                </c:pt>
                <c:pt idx="4">
                  <c:v>7.619453578648069</c:v>
                </c:pt>
                <c:pt idx="5">
                  <c:v>16.823180158841499</c:v>
                </c:pt>
                <c:pt idx="6">
                  <c:v>15.661651565949001</c:v>
                </c:pt>
              </c:numCache>
            </c:numRef>
          </c:val>
          <c:extLst>
            <c:ext xmlns:c16="http://schemas.microsoft.com/office/drawing/2014/chart" uri="{C3380CC4-5D6E-409C-BE32-E72D297353CC}">
              <c16:uniqueId val="{00000000-BDCF-4DE5-B0F6-699CDDE7F0D6}"/>
            </c:ext>
          </c:extLst>
        </c:ser>
        <c:ser>
          <c:idx val="1"/>
          <c:order val="1"/>
          <c:tx>
            <c:strRef>
              <c:f>weekdays!$A$10</c:f>
              <c:strCache>
                <c:ptCount val="1"/>
                <c:pt idx="0">
                  <c:v>GT</c:v>
                </c:pt>
              </c:strCache>
            </c:strRef>
          </c:tx>
          <c:spPr>
            <a:solidFill>
              <a:schemeClr val="accent2"/>
            </a:solidFill>
            <a:ln>
              <a:noFill/>
            </a:ln>
            <a:effectLst/>
          </c:spPr>
          <c:invertIfNegative val="0"/>
          <c:cat>
            <c:strRef>
              <c:f>weekdays!$B$8:$H$8</c:f>
              <c:strCache>
                <c:ptCount val="7"/>
                <c:pt idx="0">
                  <c:v>Mon</c:v>
                </c:pt>
                <c:pt idx="1">
                  <c:v>Tue</c:v>
                </c:pt>
                <c:pt idx="2">
                  <c:v>Wed</c:v>
                </c:pt>
                <c:pt idx="3">
                  <c:v>Thu</c:v>
                </c:pt>
                <c:pt idx="4">
                  <c:v>Fri</c:v>
                </c:pt>
                <c:pt idx="5">
                  <c:v>Sat</c:v>
                </c:pt>
                <c:pt idx="6">
                  <c:v>Sun</c:v>
                </c:pt>
              </c:strCache>
            </c:strRef>
          </c:cat>
          <c:val>
            <c:numRef>
              <c:f>weekdays!$B$10:$H$10</c:f>
              <c:numCache>
                <c:formatCode>General</c:formatCode>
                <c:ptCount val="7"/>
                <c:pt idx="0">
                  <c:v>75.393388748127592</c:v>
                </c:pt>
                <c:pt idx="1">
                  <c:v>75.0010686469479</c:v>
                </c:pt>
                <c:pt idx="2">
                  <c:v>74.674138943634702</c:v>
                </c:pt>
                <c:pt idx="3">
                  <c:v>74.406957437873501</c:v>
                </c:pt>
                <c:pt idx="4">
                  <c:v>73.689117430338101</c:v>
                </c:pt>
                <c:pt idx="5">
                  <c:v>76.236868087878392</c:v>
                </c:pt>
                <c:pt idx="6">
                  <c:v>72.9260052603654</c:v>
                </c:pt>
              </c:numCache>
            </c:numRef>
          </c:val>
          <c:extLst>
            <c:ext xmlns:c16="http://schemas.microsoft.com/office/drawing/2014/chart" uri="{C3380CC4-5D6E-409C-BE32-E72D297353CC}">
              <c16:uniqueId val="{00000001-BDCF-4DE5-B0F6-699CDDE7F0D6}"/>
            </c:ext>
          </c:extLst>
        </c:ser>
        <c:ser>
          <c:idx val="2"/>
          <c:order val="2"/>
          <c:tx>
            <c:strRef>
              <c:f>weekdays!$A$11</c:f>
              <c:strCache>
                <c:ptCount val="1"/>
                <c:pt idx="0">
                  <c:v>ST</c:v>
                </c:pt>
              </c:strCache>
            </c:strRef>
          </c:tx>
          <c:spPr>
            <a:solidFill>
              <a:schemeClr val="accent3"/>
            </a:solidFill>
            <a:ln>
              <a:noFill/>
            </a:ln>
            <a:effectLst/>
          </c:spPr>
          <c:invertIfNegative val="0"/>
          <c:cat>
            <c:strRef>
              <c:f>weekdays!$B$8:$H$8</c:f>
              <c:strCache>
                <c:ptCount val="7"/>
                <c:pt idx="0">
                  <c:v>Mon</c:v>
                </c:pt>
                <c:pt idx="1">
                  <c:v>Tue</c:v>
                </c:pt>
                <c:pt idx="2">
                  <c:v>Wed</c:v>
                </c:pt>
                <c:pt idx="3">
                  <c:v>Thu</c:v>
                </c:pt>
                <c:pt idx="4">
                  <c:v>Fri</c:v>
                </c:pt>
                <c:pt idx="5">
                  <c:v>Sat</c:v>
                </c:pt>
                <c:pt idx="6">
                  <c:v>Sun</c:v>
                </c:pt>
              </c:strCache>
            </c:strRef>
          </c:cat>
          <c:val>
            <c:numRef>
              <c:f>weekdays!$B$11:$H$11</c:f>
              <c:numCache>
                <c:formatCode>General</c:formatCode>
                <c:ptCount val="7"/>
                <c:pt idx="0">
                  <c:v>7.3105939550293</c:v>
                </c:pt>
                <c:pt idx="1">
                  <c:v>6.5575518553172394</c:v>
                </c:pt>
                <c:pt idx="2">
                  <c:v>6.3612334548217104</c:v>
                </c:pt>
                <c:pt idx="3">
                  <c:v>5.9763330068617497</c:v>
                </c:pt>
                <c:pt idx="4">
                  <c:v>5.2514633854975497</c:v>
                </c:pt>
                <c:pt idx="5">
                  <c:v>8.6182486471769302</c:v>
                </c:pt>
                <c:pt idx="6">
                  <c:v>3.7164747459066496</c:v>
                </c:pt>
              </c:numCache>
            </c:numRef>
          </c:val>
          <c:extLst>
            <c:ext xmlns:c16="http://schemas.microsoft.com/office/drawing/2014/chart" uri="{C3380CC4-5D6E-409C-BE32-E72D297353CC}">
              <c16:uniqueId val="{00000002-BDCF-4DE5-B0F6-699CDDE7F0D6}"/>
            </c:ext>
          </c:extLst>
        </c:ser>
        <c:ser>
          <c:idx val="3"/>
          <c:order val="3"/>
          <c:tx>
            <c:strRef>
              <c:f>weekdays!$A$12</c:f>
              <c:strCache>
                <c:ptCount val="1"/>
                <c:pt idx="0">
                  <c:v>ET with memory =6</c:v>
                </c:pt>
              </c:strCache>
            </c:strRef>
          </c:tx>
          <c:spPr>
            <a:solidFill>
              <a:schemeClr val="accent4"/>
            </a:solidFill>
            <a:ln>
              <a:noFill/>
            </a:ln>
            <a:effectLst/>
          </c:spPr>
          <c:invertIfNegative val="0"/>
          <c:cat>
            <c:strRef>
              <c:f>weekdays!$B$8:$H$8</c:f>
              <c:strCache>
                <c:ptCount val="7"/>
                <c:pt idx="0">
                  <c:v>Mon</c:v>
                </c:pt>
                <c:pt idx="1">
                  <c:v>Tue</c:v>
                </c:pt>
                <c:pt idx="2">
                  <c:v>Wed</c:v>
                </c:pt>
                <c:pt idx="3">
                  <c:v>Thu</c:v>
                </c:pt>
                <c:pt idx="4">
                  <c:v>Fri</c:v>
                </c:pt>
                <c:pt idx="5">
                  <c:v>Sat</c:v>
                </c:pt>
                <c:pt idx="6">
                  <c:v>Sun</c:v>
                </c:pt>
              </c:strCache>
            </c:strRef>
          </c:cat>
          <c:val>
            <c:numRef>
              <c:f>weekdays!$B$12:$H$12</c:f>
              <c:numCache>
                <c:formatCode>General</c:formatCode>
                <c:ptCount val="7"/>
                <c:pt idx="0">
                  <c:v>21.314214198850003</c:v>
                </c:pt>
                <c:pt idx="1">
                  <c:v>18.295458868584898</c:v>
                </c:pt>
                <c:pt idx="2">
                  <c:v>17.934999565445999</c:v>
                </c:pt>
                <c:pt idx="3">
                  <c:v>16.403754771364</c:v>
                </c:pt>
                <c:pt idx="4">
                  <c:v>14.0081349890766</c:v>
                </c:pt>
                <c:pt idx="5">
                  <c:v>0</c:v>
                </c:pt>
                <c:pt idx="6">
                  <c:v>36.611700646598401</c:v>
                </c:pt>
              </c:numCache>
            </c:numRef>
          </c:val>
          <c:extLst>
            <c:ext xmlns:c16="http://schemas.microsoft.com/office/drawing/2014/chart" uri="{C3380CC4-5D6E-409C-BE32-E72D297353CC}">
              <c16:uniqueId val="{00000003-BDCF-4DE5-B0F6-699CDDE7F0D6}"/>
            </c:ext>
          </c:extLst>
        </c:ser>
        <c:dLbls>
          <c:showLegendKey val="0"/>
          <c:showVal val="0"/>
          <c:showCatName val="0"/>
          <c:showSerName val="0"/>
          <c:showPercent val="0"/>
          <c:showBubbleSize val="0"/>
        </c:dLbls>
        <c:gapWidth val="219"/>
        <c:overlap val="-27"/>
        <c:axId val="670993616"/>
        <c:axId val="671003600"/>
      </c:barChart>
      <c:catAx>
        <c:axId val="6709936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 of week</a:t>
                </a:r>
              </a:p>
            </c:rich>
          </c:tx>
          <c:layout>
            <c:manualLayout>
              <c:xMode val="edge"/>
              <c:yMode val="edge"/>
              <c:x val="0.88043795006393433"/>
              <c:y val="0.9147850025240352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1003600"/>
        <c:crosses val="autoZero"/>
        <c:auto val="1"/>
        <c:lblAlgn val="ctr"/>
        <c:lblOffset val="100"/>
        <c:noMultiLvlLbl val="0"/>
      </c:catAx>
      <c:valAx>
        <c:axId val="671003600"/>
        <c:scaling>
          <c:orientation val="minMax"/>
          <c:max val="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missed</a:t>
                </a:r>
                <a:r>
                  <a:rPr lang="en-US" baseline="0"/>
                  <a:t> risk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0993616"/>
        <c:crosses val="autoZero"/>
        <c:crossBetween val="between"/>
      </c:valAx>
      <c:spPr>
        <a:noFill/>
        <a:ln>
          <a:noFill/>
        </a:ln>
        <a:effectLst/>
      </c:spPr>
    </c:plotArea>
    <c:legend>
      <c:legendPos val="b"/>
      <c:layout>
        <c:manualLayout>
          <c:xMode val="edge"/>
          <c:yMode val="edge"/>
          <c:x val="0.28421545864459252"/>
          <c:y val="0.93042622918888385"/>
          <c:w val="0.43156891446261525"/>
          <c:h val="6.957377081111614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5410020862776765E-2"/>
          <c:y val="4.1198501872659173E-2"/>
          <c:w val="0.88608318190995361"/>
          <c:h val="0.78921938128520441"/>
        </c:manualLayout>
      </c:layout>
      <c:lineChart>
        <c:grouping val="standard"/>
        <c:varyColors val="0"/>
        <c:ser>
          <c:idx val="0"/>
          <c:order val="0"/>
          <c:tx>
            <c:strRef>
              <c:f>hour!$A$2</c:f>
              <c:strCache>
                <c:ptCount val="1"/>
                <c:pt idx="0">
                  <c:v>PT optimal</c:v>
                </c:pt>
              </c:strCache>
            </c:strRef>
          </c:tx>
          <c:spPr>
            <a:ln w="28575" cap="rnd">
              <a:solidFill>
                <a:schemeClr val="accent1"/>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hour!$B$2:$Y$2</c:f>
              <c:numCache>
                <c:formatCode>General</c:formatCode>
                <c:ptCount val="24"/>
                <c:pt idx="0">
                  <c:v>0</c:v>
                </c:pt>
                <c:pt idx="1">
                  <c:v>0</c:v>
                </c:pt>
                <c:pt idx="2">
                  <c:v>0</c:v>
                </c:pt>
                <c:pt idx="3">
                  <c:v>202.6</c:v>
                </c:pt>
                <c:pt idx="4">
                  <c:v>215.177413006244</c:v>
                </c:pt>
                <c:pt idx="5">
                  <c:v>284.81268618938702</c:v>
                </c:pt>
                <c:pt idx="6">
                  <c:v>292.56380927055602</c:v>
                </c:pt>
                <c:pt idx="7">
                  <c:v>264.50822409038</c:v>
                </c:pt>
                <c:pt idx="8">
                  <c:v>260.53004240616298</c:v>
                </c:pt>
                <c:pt idx="9">
                  <c:v>266.08999061359901</c:v>
                </c:pt>
                <c:pt idx="10">
                  <c:v>271.64510925012399</c:v>
                </c:pt>
                <c:pt idx="11">
                  <c:v>278.05301432034901</c:v>
                </c:pt>
                <c:pt idx="12">
                  <c:v>279.92323544173098</c:v>
                </c:pt>
                <c:pt idx="13">
                  <c:v>276.53570708657901</c:v>
                </c:pt>
                <c:pt idx="14">
                  <c:v>275.141062395841</c:v>
                </c:pt>
                <c:pt idx="15">
                  <c:v>263.396510739424</c:v>
                </c:pt>
                <c:pt idx="16">
                  <c:v>261.166351957769</c:v>
                </c:pt>
                <c:pt idx="17">
                  <c:v>262.96681132345498</c:v>
                </c:pt>
                <c:pt idx="18">
                  <c:v>259.65974535845601</c:v>
                </c:pt>
                <c:pt idx="19">
                  <c:v>272.17918861803997</c:v>
                </c:pt>
                <c:pt idx="20">
                  <c:v>291.376673828729</c:v>
                </c:pt>
                <c:pt idx="21">
                  <c:v>327.05978822126599</c:v>
                </c:pt>
                <c:pt idx="22">
                  <c:v>433.813289845047</c:v>
                </c:pt>
                <c:pt idx="23">
                  <c:v>601.983200829667</c:v>
                </c:pt>
              </c:numCache>
            </c:numRef>
          </c:val>
          <c:smooth val="0"/>
          <c:extLst>
            <c:ext xmlns:c16="http://schemas.microsoft.com/office/drawing/2014/chart" uri="{C3380CC4-5D6E-409C-BE32-E72D297353CC}">
              <c16:uniqueId val="{00000000-AF1A-4A66-B442-9911150EE9AA}"/>
            </c:ext>
          </c:extLst>
        </c:ser>
        <c:ser>
          <c:idx val="1"/>
          <c:order val="1"/>
          <c:tx>
            <c:strRef>
              <c:f>hour!$A$3</c:f>
              <c:strCache>
                <c:ptCount val="1"/>
                <c:pt idx="0">
                  <c:v>GT</c:v>
                </c:pt>
              </c:strCache>
            </c:strRef>
          </c:tx>
          <c:spPr>
            <a:ln w="28575" cap="rnd">
              <a:solidFill>
                <a:schemeClr val="accent2"/>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hour!$B$3:$Y$3</c:f>
              <c:numCache>
                <c:formatCode>General</c:formatCode>
                <c:ptCount val="24"/>
                <c:pt idx="0">
                  <c:v>0</c:v>
                </c:pt>
                <c:pt idx="1">
                  <c:v>0</c:v>
                </c:pt>
                <c:pt idx="2">
                  <c:v>0</c:v>
                </c:pt>
                <c:pt idx="3">
                  <c:v>130.777777777777</c:v>
                </c:pt>
                <c:pt idx="4">
                  <c:v>121.438306776926</c:v>
                </c:pt>
                <c:pt idx="5">
                  <c:v>1045.30802292727</c:v>
                </c:pt>
                <c:pt idx="6">
                  <c:v>863.82592485046098</c:v>
                </c:pt>
                <c:pt idx="7">
                  <c:v>638.96771913527596</c:v>
                </c:pt>
                <c:pt idx="8">
                  <c:v>630.80342958838003</c:v>
                </c:pt>
                <c:pt idx="9">
                  <c:v>714.59871762548698</c:v>
                </c:pt>
                <c:pt idx="10">
                  <c:v>729.40854373812897</c:v>
                </c:pt>
                <c:pt idx="11">
                  <c:v>730.52886528352201</c:v>
                </c:pt>
                <c:pt idx="12">
                  <c:v>728.90329610537401</c:v>
                </c:pt>
                <c:pt idx="13">
                  <c:v>727.06341220195804</c:v>
                </c:pt>
                <c:pt idx="14">
                  <c:v>676.37524570691096</c:v>
                </c:pt>
                <c:pt idx="15">
                  <c:v>583.28502415921503</c:v>
                </c:pt>
                <c:pt idx="16">
                  <c:v>550.32670166585399</c:v>
                </c:pt>
                <c:pt idx="17">
                  <c:v>572.48054642802697</c:v>
                </c:pt>
                <c:pt idx="18">
                  <c:v>613.01691444284802</c:v>
                </c:pt>
                <c:pt idx="19">
                  <c:v>718.11249927491099</c:v>
                </c:pt>
                <c:pt idx="20">
                  <c:v>837.94862254087298</c:v>
                </c:pt>
                <c:pt idx="21">
                  <c:v>941.85322375138605</c:v>
                </c:pt>
                <c:pt idx="22">
                  <c:v>1740.6641053773601</c:v>
                </c:pt>
                <c:pt idx="23">
                  <c:v>2746.1327283601199</c:v>
                </c:pt>
              </c:numCache>
            </c:numRef>
          </c:val>
          <c:smooth val="0"/>
          <c:extLst>
            <c:ext xmlns:c16="http://schemas.microsoft.com/office/drawing/2014/chart" uri="{C3380CC4-5D6E-409C-BE32-E72D297353CC}">
              <c16:uniqueId val="{00000001-AF1A-4A66-B442-9911150EE9AA}"/>
            </c:ext>
          </c:extLst>
        </c:ser>
        <c:ser>
          <c:idx val="2"/>
          <c:order val="2"/>
          <c:tx>
            <c:strRef>
              <c:f>hour!$A$4</c:f>
              <c:strCache>
                <c:ptCount val="1"/>
                <c:pt idx="0">
                  <c:v>ST</c:v>
                </c:pt>
              </c:strCache>
            </c:strRef>
          </c:tx>
          <c:spPr>
            <a:ln w="28575" cap="rnd">
              <a:solidFill>
                <a:schemeClr val="accent3"/>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hour!$B$4:$Y$4</c:f>
              <c:numCache>
                <c:formatCode>General</c:formatCode>
                <c:ptCount val="24"/>
                <c:pt idx="0">
                  <c:v>0</c:v>
                </c:pt>
                <c:pt idx="1">
                  <c:v>0</c:v>
                </c:pt>
                <c:pt idx="2">
                  <c:v>0</c:v>
                </c:pt>
                <c:pt idx="3">
                  <c:v>0</c:v>
                </c:pt>
                <c:pt idx="4">
                  <c:v>115.015737580584</c:v>
                </c:pt>
                <c:pt idx="5">
                  <c:v>173.85439450941499</c:v>
                </c:pt>
                <c:pt idx="6">
                  <c:v>197.74744187093401</c:v>
                </c:pt>
                <c:pt idx="7">
                  <c:v>191.805168407856</c:v>
                </c:pt>
                <c:pt idx="8">
                  <c:v>219.317098387219</c:v>
                </c:pt>
                <c:pt idx="9">
                  <c:v>229.105951842531</c:v>
                </c:pt>
                <c:pt idx="10">
                  <c:v>239.75483292288499</c:v>
                </c:pt>
                <c:pt idx="11">
                  <c:v>247.26757448697299</c:v>
                </c:pt>
                <c:pt idx="12">
                  <c:v>270.47304561877098</c:v>
                </c:pt>
                <c:pt idx="13">
                  <c:v>275.58647839615497</c:v>
                </c:pt>
                <c:pt idx="14">
                  <c:v>265.794105679241</c:v>
                </c:pt>
                <c:pt idx="15">
                  <c:v>255.85392173709201</c:v>
                </c:pt>
                <c:pt idx="16">
                  <c:v>259.47161413937198</c:v>
                </c:pt>
                <c:pt idx="17">
                  <c:v>278.59141462869798</c:v>
                </c:pt>
                <c:pt idx="18">
                  <c:v>278.22279698492099</c:v>
                </c:pt>
                <c:pt idx="19">
                  <c:v>266.72553878935901</c:v>
                </c:pt>
                <c:pt idx="20">
                  <c:v>263.28970018226897</c:v>
                </c:pt>
                <c:pt idx="21">
                  <c:v>287.68366203624299</c:v>
                </c:pt>
                <c:pt idx="22">
                  <c:v>322.48179309665102</c:v>
                </c:pt>
                <c:pt idx="23">
                  <c:v>315.08925555261902</c:v>
                </c:pt>
              </c:numCache>
            </c:numRef>
          </c:val>
          <c:smooth val="0"/>
          <c:extLst>
            <c:ext xmlns:c16="http://schemas.microsoft.com/office/drawing/2014/chart" uri="{C3380CC4-5D6E-409C-BE32-E72D297353CC}">
              <c16:uniqueId val="{00000002-AF1A-4A66-B442-9911150EE9AA}"/>
            </c:ext>
          </c:extLst>
        </c:ser>
        <c:ser>
          <c:idx val="3"/>
          <c:order val="3"/>
          <c:tx>
            <c:strRef>
              <c:f>hour!$A$5</c:f>
              <c:strCache>
                <c:ptCount val="1"/>
                <c:pt idx="0">
                  <c:v>ET with memory = 6</c:v>
                </c:pt>
              </c:strCache>
            </c:strRef>
          </c:tx>
          <c:spPr>
            <a:ln w="28575" cap="rnd">
              <a:solidFill>
                <a:schemeClr val="accent4"/>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hour!$B$5:$Y$5</c:f>
              <c:numCache>
                <c:formatCode>General</c:formatCode>
                <c:ptCount val="24"/>
                <c:pt idx="0">
                  <c:v>0</c:v>
                </c:pt>
                <c:pt idx="1">
                  <c:v>0</c:v>
                </c:pt>
                <c:pt idx="2">
                  <c:v>0</c:v>
                </c:pt>
                <c:pt idx="3">
                  <c:v>0</c:v>
                </c:pt>
                <c:pt idx="4">
                  <c:v>84.038018614923402</c:v>
                </c:pt>
                <c:pt idx="5">
                  <c:v>289.017777058918</c:v>
                </c:pt>
                <c:pt idx="6">
                  <c:v>289.46768175521697</c:v>
                </c:pt>
                <c:pt idx="7">
                  <c:v>246.168178074194</c:v>
                </c:pt>
                <c:pt idx="8">
                  <c:v>280.75255540849798</c:v>
                </c:pt>
                <c:pt idx="9">
                  <c:v>320.97529658135301</c:v>
                </c:pt>
                <c:pt idx="10">
                  <c:v>326.66860949208899</c:v>
                </c:pt>
                <c:pt idx="11">
                  <c:v>335.01516493060399</c:v>
                </c:pt>
                <c:pt idx="12">
                  <c:v>358.690803519989</c:v>
                </c:pt>
                <c:pt idx="13">
                  <c:v>360.57869521236898</c:v>
                </c:pt>
                <c:pt idx="14">
                  <c:v>333.60676279518202</c:v>
                </c:pt>
                <c:pt idx="15">
                  <c:v>296.09226335062903</c:v>
                </c:pt>
                <c:pt idx="16">
                  <c:v>292.02544955806098</c:v>
                </c:pt>
                <c:pt idx="17">
                  <c:v>314.65110675919402</c:v>
                </c:pt>
                <c:pt idx="18">
                  <c:v>319.21721799587698</c:v>
                </c:pt>
                <c:pt idx="19">
                  <c:v>334.89744721627</c:v>
                </c:pt>
                <c:pt idx="20">
                  <c:v>348.919110781391</c:v>
                </c:pt>
                <c:pt idx="21">
                  <c:v>387.40601621313101</c:v>
                </c:pt>
                <c:pt idx="22">
                  <c:v>578.84710403060797</c:v>
                </c:pt>
                <c:pt idx="23">
                  <c:v>773.02185451139496</c:v>
                </c:pt>
              </c:numCache>
            </c:numRef>
          </c:val>
          <c:smooth val="0"/>
          <c:extLst>
            <c:ext xmlns:c16="http://schemas.microsoft.com/office/drawing/2014/chart" uri="{C3380CC4-5D6E-409C-BE32-E72D297353CC}">
              <c16:uniqueId val="{00000003-AF1A-4A66-B442-9911150EE9AA}"/>
            </c:ext>
          </c:extLst>
        </c:ser>
        <c:ser>
          <c:idx val="4"/>
          <c:order val="4"/>
          <c:tx>
            <c:strRef>
              <c:f>hour!$A$6</c:f>
              <c:strCache>
                <c:ptCount val="1"/>
                <c:pt idx="0">
                  <c:v>AT</c:v>
                </c:pt>
              </c:strCache>
            </c:strRef>
          </c:tx>
          <c:spPr>
            <a:ln w="28575" cap="rnd">
              <a:solidFill>
                <a:schemeClr val="accent6"/>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hour!$B$6:$Y$6</c:f>
              <c:numCache>
                <c:formatCode>General</c:formatCode>
                <c:ptCount val="24"/>
                <c:pt idx="0">
                  <c:v>0</c:v>
                </c:pt>
                <c:pt idx="1">
                  <c:v>0</c:v>
                </c:pt>
                <c:pt idx="2">
                  <c:v>0</c:v>
                </c:pt>
                <c:pt idx="3">
                  <c:v>0</c:v>
                </c:pt>
                <c:pt idx="4">
                  <c:v>548.65060240963805</c:v>
                </c:pt>
                <c:pt idx="5">
                  <c:v>884.04910241856305</c:v>
                </c:pt>
                <c:pt idx="6">
                  <c:v>576.89267345834401</c:v>
                </c:pt>
                <c:pt idx="7">
                  <c:v>427.69780669713299</c:v>
                </c:pt>
                <c:pt idx="8">
                  <c:v>421.262765143232</c:v>
                </c:pt>
                <c:pt idx="9">
                  <c:v>484.80368232241</c:v>
                </c:pt>
                <c:pt idx="10">
                  <c:v>498.93891153951103</c:v>
                </c:pt>
                <c:pt idx="11">
                  <c:v>501.41720119105099</c:v>
                </c:pt>
                <c:pt idx="12">
                  <c:v>505.80595834378499</c:v>
                </c:pt>
                <c:pt idx="13">
                  <c:v>498.36777879635798</c:v>
                </c:pt>
                <c:pt idx="14">
                  <c:v>468.49576422130599</c:v>
                </c:pt>
                <c:pt idx="15">
                  <c:v>403.52552067024101</c:v>
                </c:pt>
                <c:pt idx="16">
                  <c:v>379.87983236613502</c:v>
                </c:pt>
                <c:pt idx="17">
                  <c:v>391.79196259886601</c:v>
                </c:pt>
                <c:pt idx="18">
                  <c:v>414.79883137998701</c:v>
                </c:pt>
                <c:pt idx="19">
                  <c:v>482.86677887973701</c:v>
                </c:pt>
                <c:pt idx="20">
                  <c:v>563.48351135466498</c:v>
                </c:pt>
                <c:pt idx="21">
                  <c:v>599.89989050662803</c:v>
                </c:pt>
                <c:pt idx="22">
                  <c:v>1176.4120227169001</c:v>
                </c:pt>
                <c:pt idx="23">
                  <c:v>1781.4424880754</c:v>
                </c:pt>
              </c:numCache>
            </c:numRef>
          </c:val>
          <c:smooth val="0"/>
          <c:extLst>
            <c:ext xmlns:c16="http://schemas.microsoft.com/office/drawing/2014/chart" uri="{C3380CC4-5D6E-409C-BE32-E72D297353CC}">
              <c16:uniqueId val="{00000004-AF1A-4A66-B442-9911150EE9AA}"/>
            </c:ext>
          </c:extLst>
        </c:ser>
        <c:dLbls>
          <c:showLegendKey val="0"/>
          <c:showVal val="0"/>
          <c:showCatName val="0"/>
          <c:showSerName val="0"/>
          <c:showPercent val="0"/>
          <c:showBubbleSize val="0"/>
        </c:dLbls>
        <c:smooth val="0"/>
        <c:axId val="544178384"/>
        <c:axId val="544180048"/>
      </c:lineChart>
      <c:catAx>
        <c:axId val="5441783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1869102520691337"/>
              <c:y val="0.9247934176767229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180048"/>
        <c:crosses val="autoZero"/>
        <c:auto val="1"/>
        <c:lblAlgn val="ctr"/>
        <c:lblOffset val="100"/>
        <c:noMultiLvlLbl val="0"/>
      </c:catAx>
      <c:valAx>
        <c:axId val="544180048"/>
        <c:scaling>
          <c:orientation val="minMax"/>
          <c:max val="1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waiting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178384"/>
        <c:crosses val="autoZero"/>
        <c:crossBetween val="between"/>
      </c:valAx>
      <c:spPr>
        <a:noFill/>
        <a:ln>
          <a:noFill/>
        </a:ln>
        <a:effectLst/>
      </c:spPr>
    </c:plotArea>
    <c:legend>
      <c:legendPos val="b"/>
      <c:layout>
        <c:manualLayout>
          <c:xMode val="edge"/>
          <c:yMode val="edge"/>
          <c:x val="0.16615923009623798"/>
          <c:y val="0.93064069827276519"/>
          <c:w val="0.66768153980752409"/>
          <c:h val="6.935930172723477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3192173093747893E-2"/>
          <c:y val="3.5685320356853206E-2"/>
          <c:w val="0.89827747493101828"/>
          <c:h val="0.81481533076211599"/>
        </c:manualLayout>
      </c:layout>
      <c:lineChart>
        <c:grouping val="standard"/>
        <c:varyColors val="0"/>
        <c:ser>
          <c:idx val="0"/>
          <c:order val="0"/>
          <c:tx>
            <c:strRef>
              <c:f>hour!$A$12</c:f>
              <c:strCache>
                <c:ptCount val="1"/>
                <c:pt idx="0">
                  <c:v>PT optimal</c:v>
                </c:pt>
              </c:strCache>
            </c:strRef>
          </c:tx>
          <c:spPr>
            <a:ln w="28575" cap="rnd">
              <a:solidFill>
                <a:schemeClr val="accent1"/>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hour!$B$12:$Y$12</c:f>
              <c:numCache>
                <c:formatCode>General</c:formatCode>
                <c:ptCount val="24"/>
                <c:pt idx="0">
                  <c:v>0</c:v>
                </c:pt>
                <c:pt idx="1">
                  <c:v>0</c:v>
                </c:pt>
                <c:pt idx="2">
                  <c:v>0</c:v>
                </c:pt>
                <c:pt idx="3">
                  <c:v>0</c:v>
                </c:pt>
                <c:pt idx="4">
                  <c:v>0.15531749662237598</c:v>
                </c:pt>
                <c:pt idx="5">
                  <c:v>6.7960340957318897</c:v>
                </c:pt>
                <c:pt idx="6">
                  <c:v>9.9485970672609909</c:v>
                </c:pt>
                <c:pt idx="7">
                  <c:v>8.9308598962268508</c:v>
                </c:pt>
                <c:pt idx="8">
                  <c:v>9.5464974903298305</c:v>
                </c:pt>
                <c:pt idx="9">
                  <c:v>10.4307486863877</c:v>
                </c:pt>
                <c:pt idx="10">
                  <c:v>10.1017689777564</c:v>
                </c:pt>
                <c:pt idx="11">
                  <c:v>10.509290308889501</c:v>
                </c:pt>
                <c:pt idx="12">
                  <c:v>10.514425797472899</c:v>
                </c:pt>
                <c:pt idx="13">
                  <c:v>10.6638350824397</c:v>
                </c:pt>
                <c:pt idx="14">
                  <c:v>10.617607975860901</c:v>
                </c:pt>
                <c:pt idx="15">
                  <c:v>10.358602913361899</c:v>
                </c:pt>
                <c:pt idx="16">
                  <c:v>9.7826378084086301</c:v>
                </c:pt>
                <c:pt idx="17">
                  <c:v>9.9103245604024508</c:v>
                </c:pt>
                <c:pt idx="18">
                  <c:v>10.0219105181537</c:v>
                </c:pt>
                <c:pt idx="19">
                  <c:v>10.643528893277001</c:v>
                </c:pt>
                <c:pt idx="20">
                  <c:v>11.312523898832801</c:v>
                </c:pt>
                <c:pt idx="21">
                  <c:v>11.0859624751907</c:v>
                </c:pt>
                <c:pt idx="22">
                  <c:v>11.336532684375001</c:v>
                </c:pt>
                <c:pt idx="23">
                  <c:v>12.413800200556301</c:v>
                </c:pt>
              </c:numCache>
            </c:numRef>
          </c:val>
          <c:smooth val="0"/>
          <c:extLst>
            <c:ext xmlns:c16="http://schemas.microsoft.com/office/drawing/2014/chart" uri="{C3380CC4-5D6E-409C-BE32-E72D297353CC}">
              <c16:uniqueId val="{00000000-7738-4F01-B85F-8DCED811B8A2}"/>
            </c:ext>
          </c:extLst>
        </c:ser>
        <c:ser>
          <c:idx val="1"/>
          <c:order val="1"/>
          <c:tx>
            <c:strRef>
              <c:f>hour!$A$13</c:f>
              <c:strCache>
                <c:ptCount val="1"/>
                <c:pt idx="0">
                  <c:v>GT</c:v>
                </c:pt>
              </c:strCache>
            </c:strRef>
          </c:tx>
          <c:spPr>
            <a:ln w="28575" cap="rnd">
              <a:solidFill>
                <a:schemeClr val="accent2"/>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hour!$B$13:$Y$13</c:f>
              <c:numCache>
                <c:formatCode>General</c:formatCode>
                <c:ptCount val="24"/>
                <c:pt idx="0">
                  <c:v>0</c:v>
                </c:pt>
                <c:pt idx="1">
                  <c:v>0</c:v>
                </c:pt>
                <c:pt idx="2">
                  <c:v>0</c:v>
                </c:pt>
                <c:pt idx="3">
                  <c:v>0</c:v>
                </c:pt>
                <c:pt idx="4">
                  <c:v>0.76139572408229106</c:v>
                </c:pt>
                <c:pt idx="5">
                  <c:v>59.543366123618</c:v>
                </c:pt>
                <c:pt idx="6">
                  <c:v>74.883462813883398</c:v>
                </c:pt>
                <c:pt idx="7">
                  <c:v>76.476052507932607</c:v>
                </c:pt>
                <c:pt idx="8">
                  <c:v>76.625971941087798</c:v>
                </c:pt>
                <c:pt idx="9">
                  <c:v>76.348350959575797</c:v>
                </c:pt>
                <c:pt idx="10">
                  <c:v>74.873956620968102</c:v>
                </c:pt>
                <c:pt idx="11">
                  <c:v>74.045524058600492</c:v>
                </c:pt>
                <c:pt idx="12">
                  <c:v>73.309784911115301</c:v>
                </c:pt>
                <c:pt idx="13">
                  <c:v>74.308064190961602</c:v>
                </c:pt>
                <c:pt idx="14">
                  <c:v>73.337573054632699</c:v>
                </c:pt>
                <c:pt idx="15">
                  <c:v>73.667316615973107</c:v>
                </c:pt>
                <c:pt idx="16">
                  <c:v>73.312059919297297</c:v>
                </c:pt>
                <c:pt idx="17">
                  <c:v>72.986244968490297</c:v>
                </c:pt>
                <c:pt idx="18">
                  <c:v>75.127962450166393</c:v>
                </c:pt>
                <c:pt idx="19">
                  <c:v>75.897307059777091</c:v>
                </c:pt>
                <c:pt idx="20">
                  <c:v>76.548075103560791</c:v>
                </c:pt>
                <c:pt idx="21">
                  <c:v>77.034519490226103</c:v>
                </c:pt>
                <c:pt idx="22">
                  <c:v>76.917660773456305</c:v>
                </c:pt>
                <c:pt idx="23">
                  <c:v>76.855062413314798</c:v>
                </c:pt>
              </c:numCache>
            </c:numRef>
          </c:val>
          <c:smooth val="0"/>
          <c:extLst>
            <c:ext xmlns:c16="http://schemas.microsoft.com/office/drawing/2014/chart" uri="{C3380CC4-5D6E-409C-BE32-E72D297353CC}">
              <c16:uniqueId val="{00000001-7738-4F01-B85F-8DCED811B8A2}"/>
            </c:ext>
          </c:extLst>
        </c:ser>
        <c:ser>
          <c:idx val="2"/>
          <c:order val="2"/>
          <c:tx>
            <c:strRef>
              <c:f>hour!$A$14</c:f>
              <c:strCache>
                <c:ptCount val="1"/>
                <c:pt idx="0">
                  <c:v>ST</c:v>
                </c:pt>
              </c:strCache>
            </c:strRef>
          </c:tx>
          <c:spPr>
            <a:ln w="28575" cap="rnd">
              <a:solidFill>
                <a:schemeClr val="accent3"/>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hour!$B$14:$Y$14</c:f>
              <c:numCache>
                <c:formatCode>General</c:formatCode>
                <c:ptCount val="24"/>
                <c:pt idx="0">
                  <c:v>0</c:v>
                </c:pt>
                <c:pt idx="1">
                  <c:v>0</c:v>
                </c:pt>
                <c:pt idx="2">
                  <c:v>0</c:v>
                </c:pt>
                <c:pt idx="3">
                  <c:v>0</c:v>
                </c:pt>
                <c:pt idx="4" formatCode="0.00E+00">
                  <c:v>9.4804702313234703E-3</c:v>
                </c:pt>
                <c:pt idx="5">
                  <c:v>1.2754333265284299</c:v>
                </c:pt>
                <c:pt idx="6">
                  <c:v>3.1813986989893501</c:v>
                </c:pt>
                <c:pt idx="7">
                  <c:v>4.9002925198495602</c:v>
                </c:pt>
                <c:pt idx="8">
                  <c:v>5.5040642593703195</c:v>
                </c:pt>
                <c:pt idx="9">
                  <c:v>6.1706346905405196</c:v>
                </c:pt>
                <c:pt idx="10">
                  <c:v>5.7538730261139097</c:v>
                </c:pt>
                <c:pt idx="11">
                  <c:v>6.0580360327512803</c:v>
                </c:pt>
                <c:pt idx="12">
                  <c:v>5.7684519791956106</c:v>
                </c:pt>
                <c:pt idx="13">
                  <c:v>6.2034739454094199</c:v>
                </c:pt>
                <c:pt idx="14">
                  <c:v>6.7422833226762693</c:v>
                </c:pt>
                <c:pt idx="15">
                  <c:v>7.4926189174412201</c:v>
                </c:pt>
                <c:pt idx="16">
                  <c:v>8.5370306111672587</c:v>
                </c:pt>
                <c:pt idx="17">
                  <c:v>7.9971706805568008</c:v>
                </c:pt>
                <c:pt idx="18">
                  <c:v>8.0847503034592698</c:v>
                </c:pt>
                <c:pt idx="19">
                  <c:v>6.3326809571786393</c:v>
                </c:pt>
                <c:pt idx="20">
                  <c:v>7.0768562783524196</c:v>
                </c:pt>
                <c:pt idx="21">
                  <c:v>6.1155890927799597</c:v>
                </c:pt>
                <c:pt idx="22">
                  <c:v>5.3770726058784399</c:v>
                </c:pt>
                <c:pt idx="23">
                  <c:v>4.1801197274534303</c:v>
                </c:pt>
              </c:numCache>
            </c:numRef>
          </c:val>
          <c:smooth val="0"/>
          <c:extLst>
            <c:ext xmlns:c16="http://schemas.microsoft.com/office/drawing/2014/chart" uri="{C3380CC4-5D6E-409C-BE32-E72D297353CC}">
              <c16:uniqueId val="{00000002-7738-4F01-B85F-8DCED811B8A2}"/>
            </c:ext>
          </c:extLst>
        </c:ser>
        <c:ser>
          <c:idx val="3"/>
          <c:order val="3"/>
          <c:tx>
            <c:strRef>
              <c:f>hour!$A$15</c:f>
              <c:strCache>
                <c:ptCount val="1"/>
                <c:pt idx="0">
                  <c:v>ET with memory = 6</c:v>
                </c:pt>
              </c:strCache>
            </c:strRef>
          </c:tx>
          <c:spPr>
            <a:ln w="28575" cap="rnd">
              <a:solidFill>
                <a:schemeClr val="accent4"/>
              </a:solidFill>
              <a:round/>
            </a:ln>
            <a:effectLst/>
          </c:spPr>
          <c:marker>
            <c:symbol val="none"/>
          </c:marker>
          <c:cat>
            <c:numRef>
              <c:f>hour!$B$11:$Y$11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hour!$B$15:$Y$15</c:f>
              <c:numCache>
                <c:formatCode>General</c:formatCode>
                <c:ptCount val="24"/>
                <c:pt idx="0">
                  <c:v>0</c:v>
                </c:pt>
                <c:pt idx="1">
                  <c:v>0</c:v>
                </c:pt>
                <c:pt idx="2">
                  <c:v>0</c:v>
                </c:pt>
                <c:pt idx="3">
                  <c:v>0</c:v>
                </c:pt>
                <c:pt idx="4">
                  <c:v>0</c:v>
                </c:pt>
                <c:pt idx="5">
                  <c:v>10.0619035715861</c:v>
                </c:pt>
                <c:pt idx="6">
                  <c:v>17.0639885607042</c:v>
                </c:pt>
                <c:pt idx="7">
                  <c:v>17.558716982942599</c:v>
                </c:pt>
                <c:pt idx="8">
                  <c:v>17.937652774843801</c:v>
                </c:pt>
                <c:pt idx="9">
                  <c:v>18.362676626474801</c:v>
                </c:pt>
                <c:pt idx="10">
                  <c:v>18.323619206217</c:v>
                </c:pt>
                <c:pt idx="11">
                  <c:v>18.439856302554102</c:v>
                </c:pt>
                <c:pt idx="12">
                  <c:v>18.649390553867303</c:v>
                </c:pt>
                <c:pt idx="13">
                  <c:v>18.427985460366099</c:v>
                </c:pt>
                <c:pt idx="14">
                  <c:v>18.075540909294201</c:v>
                </c:pt>
                <c:pt idx="15">
                  <c:v>17.714563320827402</c:v>
                </c:pt>
                <c:pt idx="16">
                  <c:v>18.1616767870958</c:v>
                </c:pt>
                <c:pt idx="17">
                  <c:v>18.397636963481801</c:v>
                </c:pt>
                <c:pt idx="18">
                  <c:v>18.225286871377001</c:v>
                </c:pt>
                <c:pt idx="19">
                  <c:v>18.055749954241502</c:v>
                </c:pt>
                <c:pt idx="20">
                  <c:v>18.1476317775418</c:v>
                </c:pt>
                <c:pt idx="21">
                  <c:v>18.8389709273692</c:v>
                </c:pt>
                <c:pt idx="22">
                  <c:v>18.6275479912923</c:v>
                </c:pt>
                <c:pt idx="23">
                  <c:v>17.789029306764</c:v>
                </c:pt>
              </c:numCache>
            </c:numRef>
          </c:val>
          <c:smooth val="0"/>
          <c:extLst>
            <c:ext xmlns:c16="http://schemas.microsoft.com/office/drawing/2014/chart" uri="{C3380CC4-5D6E-409C-BE32-E72D297353CC}">
              <c16:uniqueId val="{00000003-7738-4F01-B85F-8DCED811B8A2}"/>
            </c:ext>
          </c:extLst>
        </c:ser>
        <c:dLbls>
          <c:showLegendKey val="0"/>
          <c:showVal val="0"/>
          <c:showCatName val="0"/>
          <c:showSerName val="0"/>
          <c:showPercent val="0"/>
          <c:showBubbleSize val="0"/>
        </c:dLbls>
        <c:smooth val="0"/>
        <c:axId val="566288320"/>
        <c:axId val="566280832"/>
      </c:lineChart>
      <c:catAx>
        <c:axId val="5662883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0648475309449295"/>
              <c:y val="0.9283693187986539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0832"/>
        <c:crosses val="autoZero"/>
        <c:auto val="1"/>
        <c:lblAlgn val="ctr"/>
        <c:lblOffset val="100"/>
        <c:noMultiLvlLbl val="0"/>
      </c:catAx>
      <c:valAx>
        <c:axId val="566280832"/>
        <c:scaling>
          <c:orientation val="minMax"/>
          <c:max val="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missed time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288320"/>
        <c:crosses val="autoZero"/>
        <c:crossBetween val="between"/>
      </c:valAx>
      <c:spPr>
        <a:noFill/>
        <a:ln>
          <a:noFill/>
        </a:ln>
        <a:effectLst/>
      </c:spPr>
    </c:plotArea>
    <c:legend>
      <c:legendPos val="b"/>
      <c:layout>
        <c:manualLayout>
          <c:xMode val="edge"/>
          <c:yMode val="edge"/>
          <c:x val="0.20922975974157076"/>
          <c:y val="0.93056935564601428"/>
          <c:w val="0.58154048051685847"/>
          <c:h val="6.943064435398568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FA579D-3384-4B7E-A8B5-551F10D988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9945</TotalTime>
  <Pages>35</Pages>
  <Words>20980</Words>
  <Characters>119590</Characters>
  <Application>Microsoft Office Word</Application>
  <DocSecurity>0</DocSecurity>
  <Lines>996</Lines>
  <Paragraphs>280</Paragraphs>
  <ScaleCrop>false</ScaleCrop>
  <HeadingPairs>
    <vt:vector size="2" baseType="variant">
      <vt:variant>
        <vt:lpstr>Title</vt:lpstr>
      </vt:variant>
      <vt:variant>
        <vt:i4>1</vt:i4>
      </vt:variant>
    </vt:vector>
  </HeadingPairs>
  <TitlesOfParts>
    <vt:vector size="1" baseType="lpstr">
      <vt:lpstr/>
    </vt:vector>
  </TitlesOfParts>
  <Company>The Ohio State University</Company>
  <LinksUpToDate>false</LinksUpToDate>
  <CharactersWithSpaces>140290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1118</cp:revision>
  <dcterms:created xsi:type="dcterms:W3CDTF">2019-07-31T14:08:00Z</dcterms:created>
  <dcterms:modified xsi:type="dcterms:W3CDTF">2019-10-13T23:25:00Z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